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9D02C" w14:textId="7AD6D1E2" w:rsidR="009561F3" w:rsidRPr="00A37E83" w:rsidRDefault="00337EE9" w:rsidP="000B045D">
      <w:pPr>
        <w:rPr>
          <w:rFonts w:ascii="Copperplate Gothic Light" w:hAnsi="Copperplate Gothic Light"/>
          <w:sz w:val="40"/>
          <w:szCs w:val="40"/>
        </w:rPr>
      </w:pPr>
      <w:r>
        <w:rPr>
          <w:rFonts w:ascii="Copperplate Gothic Light" w:hAnsi="Copperplate Gothic Light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A37CE9" wp14:editId="3840B1D3">
                <wp:simplePos x="0" y="0"/>
                <wp:positionH relativeFrom="column">
                  <wp:posOffset>-209550</wp:posOffset>
                </wp:positionH>
                <wp:positionV relativeFrom="paragraph">
                  <wp:posOffset>0</wp:posOffset>
                </wp:positionV>
                <wp:extent cx="1638300" cy="1419225"/>
                <wp:effectExtent l="0" t="0" r="0" b="9525"/>
                <wp:wrapTight wrapText="bothSides">
                  <wp:wrapPolygon edited="0">
                    <wp:start x="0" y="0"/>
                    <wp:lineTo x="0" y="21455"/>
                    <wp:lineTo x="21349" y="21455"/>
                    <wp:lineTo x="21349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979DBB" w14:textId="29212547" w:rsidR="009561F3" w:rsidRDefault="000B045D" w:rsidP="009561F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9FD0F5" wp14:editId="6101705C">
                                  <wp:extent cx="1390650" cy="1390650"/>
                                  <wp:effectExtent l="0" t="0" r="0" b="0"/>
                                  <wp:docPr id="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0650" cy="139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57A37C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6.5pt;margin-top:0;width:129pt;height:11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" stroked="f">
                <v:textbox>
                  <w:txbxContent>
                    <w:p w14:paraId="75979DBB" w14:textId="29212547" w:rsidR="009561F3" w:rsidRDefault="000B045D" w:rsidP="009561F3">
                      <w:r>
                        <w:rPr>
                          <w:noProof/>
                        </w:rPr>
                        <w:drawing>
                          <wp:inline distT="0" distB="0" distL="0" distR="0" wp14:anchorId="779FD0F5" wp14:editId="6101705C">
                            <wp:extent cx="1390650" cy="1390650"/>
                            <wp:effectExtent l="0" t="0" r="0" b="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0650" cy="139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561F3" w:rsidRPr="00A37E83">
        <w:rPr>
          <w:rFonts w:ascii="Copperplate Gothic Light" w:hAnsi="Copperplate Gothic Light"/>
          <w:sz w:val="40"/>
          <w:szCs w:val="40"/>
        </w:rPr>
        <w:t xml:space="preserve">MWOA </w:t>
      </w:r>
      <w:r w:rsidR="00B41064" w:rsidRPr="00A37E83">
        <w:rPr>
          <w:rFonts w:ascii="Copperplate Gothic Light" w:hAnsi="Copperplate Gothic Light"/>
          <w:sz w:val="40"/>
          <w:szCs w:val="40"/>
        </w:rPr>
        <w:t>Central</w:t>
      </w:r>
      <w:r w:rsidR="000B045D">
        <w:rPr>
          <w:rFonts w:ascii="Copperplate Gothic Light" w:hAnsi="Copperplate Gothic Light"/>
          <w:sz w:val="40"/>
          <w:szCs w:val="40"/>
        </w:rPr>
        <w:t>/NW</w:t>
      </w:r>
      <w:r w:rsidR="00B41064" w:rsidRPr="00A37E83">
        <w:rPr>
          <w:rFonts w:ascii="Copperplate Gothic Light" w:hAnsi="Copperplate Gothic Light"/>
          <w:sz w:val="40"/>
          <w:szCs w:val="40"/>
        </w:rPr>
        <w:t xml:space="preserve"> </w:t>
      </w:r>
      <w:r w:rsidR="009561F3" w:rsidRPr="00A37E83">
        <w:rPr>
          <w:rFonts w:ascii="Copperplate Gothic Light" w:hAnsi="Copperplate Gothic Light"/>
          <w:sz w:val="40"/>
          <w:szCs w:val="40"/>
        </w:rPr>
        <w:t>Section Meeting</w:t>
      </w:r>
    </w:p>
    <w:p w14:paraId="5E973D1F" w14:textId="05A435DA" w:rsidR="00F319DF" w:rsidRPr="00AA4201" w:rsidRDefault="00F319DF" w:rsidP="000B045D">
      <w:pPr>
        <w:spacing w:after="0" w:line="240" w:lineRule="auto"/>
        <w:rPr>
          <w:rFonts w:ascii="Baskerville Old Face" w:hAnsi="Baskerville Old Face" w:cs="FrankRuehl"/>
          <w:b/>
          <w:color w:val="548DD4"/>
          <w:sz w:val="28"/>
          <w:szCs w:val="28"/>
        </w:rPr>
      </w:pPr>
      <w:r>
        <w:rPr>
          <w:rFonts w:ascii="Baskerville Old Face" w:hAnsi="Baskerville Old Face" w:cs="FrankRuehl"/>
          <w:b/>
          <w:color w:val="548DD4"/>
          <w:sz w:val="36"/>
          <w:szCs w:val="36"/>
        </w:rPr>
        <w:t xml:space="preserve">      </w:t>
      </w:r>
      <w:r w:rsidR="00D53EC0">
        <w:rPr>
          <w:rFonts w:ascii="Baskerville Old Face" w:hAnsi="Baskerville Old Face" w:cs="FrankRuehl"/>
          <w:b/>
          <w:color w:val="548DD4"/>
          <w:sz w:val="28"/>
          <w:szCs w:val="28"/>
        </w:rPr>
        <w:t>Holiday Inn Lakefront and Event room</w:t>
      </w:r>
    </w:p>
    <w:p w14:paraId="073517E0" w14:textId="645D0FB2" w:rsidR="00B41064" w:rsidRPr="00AA4201" w:rsidRDefault="00D53EC0" w:rsidP="000B045D">
      <w:pPr>
        <w:spacing w:after="0" w:line="240" w:lineRule="auto"/>
        <w:ind w:firstLine="720"/>
        <w:rPr>
          <w:rFonts w:ascii="Baskerville Old Face" w:hAnsi="Baskerville Old Face" w:cs="FrankRuehl"/>
          <w:b/>
          <w:color w:val="548DD4"/>
          <w:sz w:val="28"/>
          <w:szCs w:val="28"/>
        </w:rPr>
      </w:pPr>
      <w:r>
        <w:rPr>
          <w:rFonts w:ascii="Baskerville Old Face" w:hAnsi="Baskerville Old Face" w:cs="FrankRuehl"/>
          <w:b/>
          <w:color w:val="548DD4"/>
          <w:sz w:val="28"/>
          <w:szCs w:val="28"/>
        </w:rPr>
        <w:t>1155 US-10, Detroit Lakes</w:t>
      </w:r>
      <w:r w:rsidR="00F319DF" w:rsidRPr="00AA4201">
        <w:rPr>
          <w:rFonts w:ascii="Baskerville Old Face" w:hAnsi="Baskerville Old Face" w:cs="FrankRuehl"/>
          <w:b/>
          <w:color w:val="548DD4"/>
          <w:sz w:val="28"/>
          <w:szCs w:val="28"/>
        </w:rPr>
        <w:t>, MN 56</w:t>
      </w:r>
      <w:r>
        <w:rPr>
          <w:rFonts w:ascii="Baskerville Old Face" w:hAnsi="Baskerville Old Face" w:cs="FrankRuehl"/>
          <w:b/>
          <w:color w:val="548DD4"/>
          <w:sz w:val="28"/>
          <w:szCs w:val="28"/>
        </w:rPr>
        <w:t>501</w:t>
      </w:r>
    </w:p>
    <w:p w14:paraId="1AE1AC84" w14:textId="61BF935B" w:rsidR="004823B3" w:rsidRDefault="00D53EC0" w:rsidP="000B045D">
      <w:pPr>
        <w:spacing w:after="0" w:line="240" w:lineRule="auto"/>
        <w:rPr>
          <w:rFonts w:ascii="Baskerville Old Face" w:hAnsi="Baskerville Old Face" w:cs="FrankRuehl"/>
          <w:b/>
          <w:color w:val="548DD4"/>
          <w:sz w:val="36"/>
          <w:szCs w:val="36"/>
        </w:rPr>
      </w:pPr>
      <w:r w:rsidRPr="004D46DB">
        <w:rPr>
          <w:rFonts w:ascii="Baskerville Old Face" w:hAnsi="Baskerville Old Face" w:cs="FrankRuehl"/>
          <w:b/>
          <w:color w:val="548DD4"/>
          <w:sz w:val="28"/>
          <w:szCs w:val="28"/>
        </w:rPr>
        <w:t>Monday and Tuesday</w:t>
      </w:r>
      <w:r w:rsidR="001427F4" w:rsidRPr="004D46DB">
        <w:rPr>
          <w:rFonts w:ascii="Baskerville Old Face" w:hAnsi="Baskerville Old Face" w:cs="FrankRuehl"/>
          <w:b/>
          <w:color w:val="548DD4"/>
          <w:sz w:val="28"/>
          <w:szCs w:val="28"/>
        </w:rPr>
        <w:t xml:space="preserve">, </w:t>
      </w:r>
      <w:r w:rsidR="004D46DB" w:rsidRPr="004D46DB">
        <w:rPr>
          <w:rFonts w:ascii="Baskerville Old Face" w:hAnsi="Baskerville Old Face" w:cs="FrankRuehl"/>
          <w:b/>
          <w:color w:val="548DD4"/>
          <w:sz w:val="28"/>
          <w:szCs w:val="28"/>
        </w:rPr>
        <w:t>October 5 and 6</w:t>
      </w:r>
      <w:r w:rsidR="00B367A8" w:rsidRPr="004D46DB">
        <w:rPr>
          <w:rFonts w:ascii="Baskerville Old Face" w:hAnsi="Baskerville Old Face" w:cs="FrankRuehl"/>
          <w:b/>
          <w:color w:val="548DD4"/>
          <w:sz w:val="28"/>
          <w:szCs w:val="28"/>
        </w:rPr>
        <w:t>, 202</w:t>
      </w:r>
      <w:r w:rsidR="004D46DB" w:rsidRPr="004D46DB">
        <w:rPr>
          <w:rFonts w:ascii="Baskerville Old Face" w:hAnsi="Baskerville Old Face" w:cs="FrankRuehl"/>
          <w:b/>
          <w:color w:val="548DD4"/>
          <w:sz w:val="28"/>
          <w:szCs w:val="28"/>
        </w:rPr>
        <w:t>6</w:t>
      </w:r>
    </w:p>
    <w:p w14:paraId="4B9E7F10" w14:textId="77777777" w:rsidR="00FA774C" w:rsidRDefault="00FA774C" w:rsidP="00FA774C">
      <w:pPr>
        <w:spacing w:after="0"/>
        <w:rPr>
          <w:rFonts w:ascii="Baskerville Old Face" w:hAnsi="Baskerville Old Face"/>
          <w:b/>
          <w:color w:val="548DD4"/>
          <w:sz w:val="36"/>
          <w:szCs w:val="36"/>
        </w:rPr>
      </w:pPr>
    </w:p>
    <w:p w14:paraId="133929FE" w14:textId="77777777" w:rsidR="00D53EC0" w:rsidRDefault="00D53EC0" w:rsidP="00FA774C">
      <w:pPr>
        <w:spacing w:after="0"/>
        <w:rPr>
          <w:rFonts w:ascii="Baskerville Old Face" w:hAnsi="Baskerville Old Face"/>
          <w:b/>
          <w:color w:val="548DD4"/>
          <w:sz w:val="36"/>
          <w:szCs w:val="36"/>
        </w:rPr>
      </w:pPr>
    </w:p>
    <w:p w14:paraId="5620E88F" w14:textId="50FB805A" w:rsidR="00B41064" w:rsidRDefault="00A37E83" w:rsidP="00C45910">
      <w:pPr>
        <w:spacing w:after="0"/>
        <w:rPr>
          <w:rFonts w:ascii="Baskerville Old Face" w:hAnsi="Baskerville Old Face"/>
          <w:b/>
          <w:color w:val="548DD4"/>
          <w:sz w:val="36"/>
          <w:szCs w:val="36"/>
        </w:rPr>
      </w:pPr>
      <w:r w:rsidRPr="006C357E">
        <w:rPr>
          <w:rFonts w:ascii="Baskerville Old Face" w:hAnsi="Baskerville Old Face"/>
          <w:b/>
          <w:color w:val="548DD4"/>
          <w:sz w:val="36"/>
          <w:szCs w:val="36"/>
        </w:rPr>
        <w:t>AGENDA:</w:t>
      </w:r>
      <w:r w:rsidR="004F239D" w:rsidRPr="006C357E">
        <w:rPr>
          <w:rFonts w:ascii="Baskerville Old Face" w:hAnsi="Baskerville Old Face"/>
          <w:b/>
          <w:color w:val="548DD4"/>
          <w:sz w:val="36"/>
          <w:szCs w:val="36"/>
        </w:rPr>
        <w:tab/>
      </w:r>
      <w:r w:rsidR="003832F1">
        <w:rPr>
          <w:rFonts w:ascii="Baskerville Old Face" w:hAnsi="Baskerville Old Face"/>
          <w:b/>
          <w:color w:val="548DD4"/>
          <w:sz w:val="36"/>
          <w:szCs w:val="36"/>
        </w:rPr>
        <w:t xml:space="preserve"> (</w:t>
      </w:r>
      <w:r w:rsidR="004047AA" w:rsidRPr="000E3F0A">
        <w:rPr>
          <w:rFonts w:ascii="Baskerville Old Face" w:hAnsi="Baskerville Old Face"/>
          <w:b/>
          <w:color w:val="548DD4"/>
          <w:sz w:val="36"/>
          <w:szCs w:val="36"/>
          <w:u w:val="single"/>
        </w:rPr>
        <w:t>Tentative</w:t>
      </w:r>
      <w:r w:rsidR="003832F1" w:rsidRPr="000E3F0A">
        <w:rPr>
          <w:rFonts w:ascii="Baskerville Old Face" w:hAnsi="Baskerville Old Face"/>
          <w:b/>
          <w:color w:val="548DD4"/>
          <w:sz w:val="36"/>
          <w:szCs w:val="36"/>
          <w:u w:val="single"/>
        </w:rPr>
        <w:t xml:space="preserve"> </w:t>
      </w:r>
      <w:r w:rsidR="00871E2F">
        <w:rPr>
          <w:rFonts w:ascii="Baskerville Old Face" w:hAnsi="Baskerville Old Face"/>
          <w:b/>
          <w:color w:val="548DD4"/>
          <w:sz w:val="36"/>
          <w:szCs w:val="36"/>
        </w:rPr>
        <w:t>8</w:t>
      </w:r>
      <w:r w:rsidR="003832F1">
        <w:rPr>
          <w:rFonts w:ascii="Baskerville Old Face" w:hAnsi="Baskerville Old Face"/>
          <w:b/>
          <w:color w:val="548DD4"/>
          <w:sz w:val="36"/>
          <w:szCs w:val="36"/>
        </w:rPr>
        <w:t xml:space="preserve"> Hours)</w:t>
      </w:r>
    </w:p>
    <w:p w14:paraId="23E36867" w14:textId="77777777" w:rsidR="002B3B2B" w:rsidRDefault="002B3B2B" w:rsidP="00C45910">
      <w:pPr>
        <w:spacing w:after="0"/>
        <w:rPr>
          <w:rFonts w:ascii="Baskerville Old Face" w:hAnsi="Baskerville Old Face" w:cs="FrankRuehl"/>
          <w:b/>
          <w:color w:val="365F91" w:themeColor="accent1" w:themeShade="BF"/>
          <w:sz w:val="28"/>
          <w:szCs w:val="28"/>
        </w:rPr>
      </w:pPr>
    </w:p>
    <w:p w14:paraId="08197407" w14:textId="6FF1DE4B" w:rsidR="00D53EC0" w:rsidRDefault="00D53EC0" w:rsidP="00C45910">
      <w:pPr>
        <w:spacing w:after="0"/>
        <w:rPr>
          <w:rFonts w:ascii="Baskerville Old Face" w:hAnsi="Baskerville Old Face" w:cs="FrankRuehl"/>
          <w:b/>
          <w:color w:val="365F91" w:themeColor="accent1" w:themeShade="BF"/>
          <w:sz w:val="28"/>
          <w:szCs w:val="28"/>
        </w:rPr>
      </w:pPr>
      <w:r>
        <w:rPr>
          <w:rFonts w:ascii="Baskerville Old Face" w:hAnsi="Baskerville Old Face" w:cs="FrankRuehl"/>
          <w:b/>
          <w:color w:val="365F91" w:themeColor="accent1" w:themeShade="BF"/>
          <w:sz w:val="28"/>
          <w:szCs w:val="28"/>
        </w:rPr>
        <w:t xml:space="preserve">Monday </w:t>
      </w:r>
      <w:r w:rsidR="005136EB">
        <w:rPr>
          <w:rFonts w:ascii="Baskerville Old Face" w:hAnsi="Baskerville Old Face" w:cs="FrankRuehl"/>
          <w:b/>
          <w:color w:val="365F91" w:themeColor="accent1" w:themeShade="BF"/>
          <w:sz w:val="28"/>
          <w:szCs w:val="28"/>
        </w:rPr>
        <w:t xml:space="preserve">October </w:t>
      </w:r>
      <w:r w:rsidR="00836E63">
        <w:rPr>
          <w:rFonts w:ascii="Baskerville Old Face" w:hAnsi="Baskerville Old Face" w:cs="FrankRuehl"/>
          <w:b/>
          <w:color w:val="365F91" w:themeColor="accent1" w:themeShade="BF"/>
          <w:sz w:val="28"/>
          <w:szCs w:val="28"/>
        </w:rPr>
        <w:t>5</w:t>
      </w:r>
      <w:r w:rsidR="005136EB">
        <w:rPr>
          <w:rFonts w:ascii="Baskerville Old Face" w:hAnsi="Baskerville Old Face" w:cs="FrankRuehl"/>
          <w:b/>
          <w:color w:val="365F91" w:themeColor="accent1" w:themeShade="BF"/>
          <w:sz w:val="28"/>
          <w:szCs w:val="28"/>
        </w:rPr>
        <w:t>th</w:t>
      </w:r>
    </w:p>
    <w:p w14:paraId="5228735E" w14:textId="77777777" w:rsidR="00D53EC0" w:rsidRPr="003D27F1" w:rsidRDefault="00D53EC0" w:rsidP="00C45910">
      <w:pPr>
        <w:spacing w:after="0"/>
        <w:rPr>
          <w:rFonts w:ascii="Baskerville Old Face" w:hAnsi="Baskerville Old Face" w:cs="FrankRuehl"/>
          <w:b/>
          <w:color w:val="365F91" w:themeColor="accent1" w:themeShade="BF"/>
        </w:rPr>
      </w:pPr>
    </w:p>
    <w:p w14:paraId="3B434498" w14:textId="07BAC8F9" w:rsidR="003D27F1" w:rsidRDefault="00D53EC0" w:rsidP="003D27F1">
      <w:pPr>
        <w:spacing w:after="0" w:line="240" w:lineRule="auto"/>
        <w:rPr>
          <w:rFonts w:ascii="Copperplate Gothic Light" w:hAnsi="Copperplate Gothic Light" w:cs="FrankRuehl"/>
          <w:b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11:15</w:t>
      </w:r>
      <w:r w:rsidR="009E4A8E">
        <w:rPr>
          <w:rFonts w:asciiTheme="minorHAnsi" w:hAnsiTheme="minorHAnsi"/>
          <w:sz w:val="28"/>
          <w:szCs w:val="28"/>
        </w:rPr>
        <w:t xml:space="preserve"> – </w:t>
      </w:r>
      <w:r>
        <w:rPr>
          <w:rFonts w:asciiTheme="minorHAnsi" w:hAnsiTheme="minorHAnsi"/>
          <w:sz w:val="28"/>
          <w:szCs w:val="28"/>
        </w:rPr>
        <w:t>12:00</w:t>
      </w:r>
      <w:r w:rsidR="009E4A8E">
        <w:rPr>
          <w:rFonts w:asciiTheme="minorHAnsi" w:hAnsiTheme="minorHAnsi"/>
          <w:sz w:val="28"/>
          <w:szCs w:val="28"/>
        </w:rPr>
        <w:tab/>
      </w:r>
      <w:r w:rsidR="009E4A8E" w:rsidRPr="004D46DB">
        <w:rPr>
          <w:rFonts w:ascii="Georgia" w:hAnsi="Georgia" w:cs="FrankRuehl"/>
          <w:b/>
          <w:sz w:val="24"/>
          <w:szCs w:val="24"/>
        </w:rPr>
        <w:t xml:space="preserve">Registration and Welcome </w:t>
      </w:r>
      <w:r w:rsidR="00072FC5" w:rsidRPr="004D46DB">
        <w:rPr>
          <w:rFonts w:ascii="Georgia" w:hAnsi="Georgia" w:cs="FrankRuehl"/>
          <w:b/>
          <w:sz w:val="24"/>
          <w:szCs w:val="24"/>
        </w:rPr>
        <w:t>at</w:t>
      </w:r>
      <w:r w:rsidRPr="004D46DB">
        <w:rPr>
          <w:rFonts w:ascii="Copperplate Gothic Light" w:hAnsi="Copperplate Gothic Light" w:cs="FrankRuehl"/>
          <w:b/>
          <w:sz w:val="28"/>
          <w:szCs w:val="28"/>
        </w:rPr>
        <w:t xml:space="preserve"> HOLIDAY INN EVENT ROOM</w:t>
      </w:r>
    </w:p>
    <w:p w14:paraId="15D53BC1" w14:textId="77777777" w:rsidR="003D27F1" w:rsidRPr="003D27F1" w:rsidRDefault="003D27F1" w:rsidP="003D27F1">
      <w:pPr>
        <w:spacing w:after="0" w:line="240" w:lineRule="auto"/>
        <w:rPr>
          <w:rFonts w:ascii="Copperplate Gothic Light" w:hAnsi="Copperplate Gothic Light" w:cs="FrankRuehl"/>
          <w:b/>
          <w:sz w:val="28"/>
          <w:szCs w:val="28"/>
        </w:rPr>
      </w:pPr>
    </w:p>
    <w:p w14:paraId="4F42760E" w14:textId="11E3566B" w:rsidR="00DF1F1F" w:rsidRDefault="00BC06BC" w:rsidP="003D27F1">
      <w:pPr>
        <w:spacing w:after="0" w:line="240" w:lineRule="auto"/>
        <w:rPr>
          <w:rFonts w:ascii="Georgia" w:hAnsi="Georgia" w:cs="FrankRuehl"/>
          <w:b/>
          <w:sz w:val="24"/>
          <w:szCs w:val="24"/>
        </w:rPr>
      </w:pPr>
      <w:r>
        <w:rPr>
          <w:sz w:val="28"/>
          <w:szCs w:val="28"/>
        </w:rPr>
        <w:t>11:4</w:t>
      </w:r>
      <w:r w:rsidR="00FA0DE9">
        <w:rPr>
          <w:sz w:val="28"/>
          <w:szCs w:val="28"/>
        </w:rPr>
        <w:t>5</w:t>
      </w:r>
      <w:r w:rsidR="00DF1F1F">
        <w:rPr>
          <w:sz w:val="28"/>
          <w:szCs w:val="28"/>
        </w:rPr>
        <w:t>– 12:</w:t>
      </w:r>
      <w:r w:rsidR="00FD69BD">
        <w:rPr>
          <w:sz w:val="28"/>
          <w:szCs w:val="28"/>
        </w:rPr>
        <w:t>15</w:t>
      </w:r>
      <w:r w:rsidR="00DF1F1F">
        <w:rPr>
          <w:rFonts w:ascii="Copperplate Gothic Light" w:hAnsi="Copperplate Gothic Light"/>
          <w:sz w:val="28"/>
          <w:szCs w:val="28"/>
        </w:rPr>
        <w:tab/>
      </w:r>
      <w:r w:rsidR="00DF1F1F">
        <w:rPr>
          <w:rFonts w:ascii="Georgia" w:hAnsi="Georgia" w:cs="FrankRuehl"/>
          <w:b/>
          <w:sz w:val="24"/>
          <w:szCs w:val="24"/>
        </w:rPr>
        <w:t xml:space="preserve">Lunch </w:t>
      </w:r>
      <w:r w:rsidR="001C2FE0">
        <w:rPr>
          <w:rFonts w:ascii="Georgia" w:hAnsi="Georgia" w:cs="FrankRuehl"/>
          <w:b/>
          <w:sz w:val="24"/>
          <w:szCs w:val="24"/>
        </w:rPr>
        <w:t xml:space="preserve">and Networking </w:t>
      </w:r>
      <w:r w:rsidR="00DF1F1F">
        <w:rPr>
          <w:rFonts w:ascii="Georgia" w:hAnsi="Georgia" w:cs="FrankRuehl"/>
          <w:b/>
          <w:sz w:val="24"/>
          <w:szCs w:val="24"/>
        </w:rPr>
        <w:t>– (Included w/registration)</w:t>
      </w:r>
    </w:p>
    <w:p w14:paraId="43B7D6C5" w14:textId="441493B0" w:rsidR="00DF1F1F" w:rsidRDefault="00DF1F1F" w:rsidP="003D27F1">
      <w:pPr>
        <w:spacing w:after="0" w:line="240" w:lineRule="auto"/>
        <w:rPr>
          <w:rFonts w:ascii="Georgia" w:hAnsi="Georgia"/>
          <w:i/>
        </w:rPr>
      </w:pPr>
      <w:r>
        <w:rPr>
          <w:rFonts w:ascii="Copperplate Gothic Light" w:hAnsi="Copperplate Gothic Light"/>
          <w:sz w:val="24"/>
          <w:szCs w:val="24"/>
        </w:rPr>
        <w:tab/>
      </w:r>
      <w:r>
        <w:rPr>
          <w:rFonts w:ascii="Copperplate Gothic Light" w:hAnsi="Copperplate Gothic Light"/>
          <w:sz w:val="24"/>
          <w:szCs w:val="24"/>
        </w:rPr>
        <w:tab/>
      </w:r>
      <w:r>
        <w:rPr>
          <w:rFonts w:ascii="Copperplate Gothic Light" w:hAnsi="Copperplate Gothic Light"/>
          <w:sz w:val="24"/>
          <w:szCs w:val="24"/>
        </w:rPr>
        <w:tab/>
      </w:r>
    </w:p>
    <w:p w14:paraId="2C29FE63" w14:textId="77777777" w:rsidR="003D27F1" w:rsidRDefault="003D27F1" w:rsidP="003D27F1">
      <w:pPr>
        <w:spacing w:after="0" w:line="240" w:lineRule="auto"/>
        <w:rPr>
          <w:rFonts w:ascii="Georgia" w:hAnsi="Georgia"/>
          <w:i/>
        </w:rPr>
      </w:pPr>
    </w:p>
    <w:p w14:paraId="4DE8D447" w14:textId="177C3648" w:rsidR="003820C5" w:rsidRDefault="00DF1F1F" w:rsidP="003820C5">
      <w:pPr>
        <w:spacing w:after="0" w:line="240" w:lineRule="auto"/>
        <w:rPr>
          <w:rFonts w:ascii="Georgia" w:hAnsi="Georgia" w:cs="FrankRuehl"/>
          <w:b/>
          <w:sz w:val="24"/>
          <w:szCs w:val="24"/>
        </w:rPr>
      </w:pPr>
      <w:bookmarkStart w:id="0" w:name="_Hlk82698620"/>
      <w:bookmarkStart w:id="1" w:name="_Hlk82698580"/>
      <w:r>
        <w:rPr>
          <w:sz w:val="28"/>
          <w:szCs w:val="28"/>
        </w:rPr>
        <w:t>12:</w:t>
      </w:r>
      <w:r w:rsidR="00FD69BD">
        <w:rPr>
          <w:sz w:val="28"/>
          <w:szCs w:val="28"/>
        </w:rPr>
        <w:t>15</w:t>
      </w:r>
      <w:r>
        <w:rPr>
          <w:sz w:val="28"/>
          <w:szCs w:val="28"/>
        </w:rPr>
        <w:t xml:space="preserve"> –1:</w:t>
      </w:r>
      <w:bookmarkEnd w:id="0"/>
      <w:r w:rsidR="003820C5">
        <w:rPr>
          <w:sz w:val="28"/>
          <w:szCs w:val="28"/>
        </w:rPr>
        <w:t>00</w:t>
      </w:r>
      <w:r>
        <w:rPr>
          <w:rFonts w:ascii="Copperplate Gothic Light" w:hAnsi="Copperplate Gothic Light"/>
          <w:sz w:val="28"/>
          <w:szCs w:val="28"/>
        </w:rPr>
        <w:tab/>
      </w:r>
      <w:r>
        <w:rPr>
          <w:rFonts w:ascii="Copperplate Gothic Light" w:hAnsi="Copperplate Gothic Light"/>
          <w:sz w:val="28"/>
          <w:szCs w:val="28"/>
        </w:rPr>
        <w:tab/>
      </w:r>
      <w:r w:rsidR="00A46CB7">
        <w:rPr>
          <w:rFonts w:ascii="Georgia" w:hAnsi="Georgia" w:cs="FrankRuehl"/>
          <w:b/>
          <w:sz w:val="24"/>
          <w:szCs w:val="24"/>
        </w:rPr>
        <w:t>CMAR Delivery in Wastewater (&amp; Water)</w:t>
      </w:r>
    </w:p>
    <w:p w14:paraId="7824964F" w14:textId="77777777" w:rsidR="003820C5" w:rsidRPr="001B49C8" w:rsidRDefault="003820C5" w:rsidP="003820C5">
      <w:pPr>
        <w:spacing w:after="0" w:line="240" w:lineRule="auto"/>
        <w:rPr>
          <w:rFonts w:ascii="Georgia" w:hAnsi="Georgia"/>
          <w:i/>
          <w:color w:val="FF0000"/>
        </w:rPr>
      </w:pPr>
      <w:r>
        <w:rPr>
          <w:rFonts w:ascii="Copperplate Gothic Light" w:hAnsi="Copperplate Gothic Light"/>
        </w:rPr>
        <w:tab/>
      </w:r>
      <w:r>
        <w:rPr>
          <w:rFonts w:ascii="Copperplate Gothic Light" w:hAnsi="Copperplate Gothic Light"/>
        </w:rPr>
        <w:tab/>
      </w:r>
      <w:r>
        <w:rPr>
          <w:rFonts w:ascii="Copperplate Gothic Light" w:hAnsi="Copperplate Gothic Light"/>
        </w:rPr>
        <w:tab/>
      </w:r>
      <w:r>
        <w:rPr>
          <w:rFonts w:ascii="Georgia" w:hAnsi="Georgia"/>
          <w:i/>
        </w:rPr>
        <w:t>Mac Graupman – Bolton &amp; Menk</w:t>
      </w:r>
    </w:p>
    <w:p w14:paraId="13100DAA" w14:textId="40C7DFEA" w:rsidR="00072FC5" w:rsidRDefault="003820C5" w:rsidP="00DF1F1F">
      <w:pPr>
        <w:spacing w:after="0" w:line="240" w:lineRule="auto"/>
        <w:rPr>
          <w:rFonts w:ascii="Georgia" w:hAnsi="Georgia"/>
          <w:i/>
        </w:rPr>
      </w:pPr>
      <w:r>
        <w:rPr>
          <w:rFonts w:ascii="Copperplate Gothic Light" w:hAnsi="Copperplate Gothic Light"/>
          <w:sz w:val="28"/>
          <w:szCs w:val="28"/>
        </w:rPr>
        <w:tab/>
      </w:r>
      <w:r w:rsidRPr="003D27F1">
        <w:rPr>
          <w:rFonts w:ascii="Georgia" w:hAnsi="Georgia"/>
          <w:i/>
        </w:rPr>
        <w:tab/>
      </w:r>
      <w:bookmarkEnd w:id="1"/>
    </w:p>
    <w:p w14:paraId="22D50ED2" w14:textId="64E5709E" w:rsidR="003820C5" w:rsidRDefault="00072FC5" w:rsidP="003820C5">
      <w:pPr>
        <w:spacing w:after="0" w:line="240" w:lineRule="auto"/>
        <w:rPr>
          <w:rFonts w:ascii="Georgia" w:hAnsi="Georgia" w:cs="FrankRuehl"/>
          <w:b/>
          <w:sz w:val="24"/>
          <w:szCs w:val="24"/>
        </w:rPr>
      </w:pPr>
      <w:r>
        <w:rPr>
          <w:sz w:val="28"/>
          <w:szCs w:val="28"/>
        </w:rPr>
        <w:t>1</w:t>
      </w:r>
      <w:r w:rsidR="003820C5">
        <w:rPr>
          <w:sz w:val="28"/>
          <w:szCs w:val="28"/>
        </w:rPr>
        <w:t>:00</w:t>
      </w:r>
      <w:r>
        <w:rPr>
          <w:sz w:val="28"/>
          <w:szCs w:val="28"/>
        </w:rPr>
        <w:t xml:space="preserve"> –</w:t>
      </w:r>
      <w:r w:rsidR="004478E1">
        <w:rPr>
          <w:sz w:val="28"/>
          <w:szCs w:val="28"/>
        </w:rPr>
        <w:t xml:space="preserve"> 2:</w:t>
      </w:r>
      <w:r w:rsidR="009E1410">
        <w:rPr>
          <w:sz w:val="28"/>
          <w:szCs w:val="28"/>
        </w:rPr>
        <w:t>00</w:t>
      </w:r>
      <w:r>
        <w:rPr>
          <w:rFonts w:ascii="Copperplate Gothic Light" w:hAnsi="Copperplate Gothic Light"/>
          <w:sz w:val="28"/>
          <w:szCs w:val="28"/>
        </w:rPr>
        <w:tab/>
      </w:r>
      <w:r>
        <w:rPr>
          <w:rFonts w:ascii="Copperplate Gothic Light" w:hAnsi="Copperplate Gothic Light"/>
          <w:sz w:val="28"/>
          <w:szCs w:val="28"/>
        </w:rPr>
        <w:tab/>
      </w:r>
      <w:r w:rsidR="003820C5">
        <w:rPr>
          <w:rFonts w:ascii="Georgia" w:hAnsi="Georgia" w:cs="FrankRuehl"/>
          <w:b/>
          <w:sz w:val="24"/>
          <w:szCs w:val="24"/>
        </w:rPr>
        <w:t>Sulfates, Nitrogen, and PFAS (MPCA Updates)</w:t>
      </w:r>
    </w:p>
    <w:p w14:paraId="62A65E89" w14:textId="76D40973" w:rsidR="003820C5" w:rsidRDefault="003820C5" w:rsidP="003820C5">
      <w:pPr>
        <w:spacing w:after="0" w:line="240" w:lineRule="auto"/>
        <w:rPr>
          <w:rFonts w:ascii="Georgia" w:hAnsi="Georgia"/>
          <w:i/>
        </w:rPr>
      </w:pPr>
      <w:r>
        <w:rPr>
          <w:rFonts w:ascii="Copperplate Gothic Light" w:hAnsi="Copperplate Gothic Light"/>
        </w:rPr>
        <w:tab/>
      </w:r>
      <w:r>
        <w:rPr>
          <w:rFonts w:ascii="Copperplate Gothic Light" w:hAnsi="Copperplate Gothic Light"/>
        </w:rPr>
        <w:tab/>
      </w:r>
      <w:r>
        <w:rPr>
          <w:rFonts w:ascii="Copperplate Gothic Light" w:hAnsi="Copperplate Gothic Light"/>
        </w:rPr>
        <w:tab/>
      </w:r>
      <w:r>
        <w:rPr>
          <w:rFonts w:ascii="Georgia" w:hAnsi="Georgia"/>
          <w:i/>
        </w:rPr>
        <w:t xml:space="preserve">Pam Rodewad, Brian Fitzpatrick, Others – MPCA </w:t>
      </w:r>
    </w:p>
    <w:p w14:paraId="31822F44" w14:textId="77777777" w:rsidR="000E3F0A" w:rsidRDefault="000E3F0A" w:rsidP="003820C5">
      <w:pPr>
        <w:spacing w:after="0" w:line="240" w:lineRule="auto"/>
        <w:rPr>
          <w:rFonts w:ascii="Georgia" w:hAnsi="Georgia"/>
          <w:i/>
        </w:rPr>
      </w:pPr>
    </w:p>
    <w:p w14:paraId="1408E1D0" w14:textId="212DD404" w:rsidR="000D12C2" w:rsidRPr="009E4A8E" w:rsidRDefault="00DF1F1F" w:rsidP="000D12C2">
      <w:pPr>
        <w:spacing w:after="0" w:line="240" w:lineRule="auto"/>
        <w:rPr>
          <w:rFonts w:ascii="Georgia" w:hAnsi="Georgia" w:cs="FrankRuehl"/>
          <w:b/>
          <w:sz w:val="24"/>
          <w:szCs w:val="24"/>
        </w:rPr>
      </w:pPr>
      <w:r>
        <w:rPr>
          <w:sz w:val="28"/>
          <w:szCs w:val="28"/>
        </w:rPr>
        <w:t>2:</w:t>
      </w:r>
      <w:r w:rsidR="00BC06BC">
        <w:rPr>
          <w:sz w:val="28"/>
          <w:szCs w:val="28"/>
        </w:rPr>
        <w:t>00</w:t>
      </w:r>
      <w:r>
        <w:rPr>
          <w:sz w:val="28"/>
          <w:szCs w:val="28"/>
        </w:rPr>
        <w:t xml:space="preserve"> – </w:t>
      </w:r>
      <w:r w:rsidR="00BC06BC">
        <w:rPr>
          <w:sz w:val="28"/>
          <w:szCs w:val="28"/>
        </w:rPr>
        <w:t>2</w:t>
      </w:r>
      <w:r w:rsidR="008D2DEC">
        <w:rPr>
          <w:sz w:val="28"/>
          <w:szCs w:val="28"/>
        </w:rPr>
        <w:t>:</w:t>
      </w:r>
      <w:r w:rsidR="004478E1">
        <w:rPr>
          <w:sz w:val="28"/>
          <w:szCs w:val="28"/>
        </w:rPr>
        <w:t>15</w:t>
      </w:r>
      <w:r w:rsidR="004478E1">
        <w:rPr>
          <w:sz w:val="28"/>
          <w:szCs w:val="28"/>
        </w:rPr>
        <w:tab/>
      </w:r>
      <w:r>
        <w:rPr>
          <w:rFonts w:ascii="Copperplate Gothic Light" w:hAnsi="Copperplate Gothic Light"/>
          <w:sz w:val="28"/>
          <w:szCs w:val="28"/>
        </w:rPr>
        <w:tab/>
      </w:r>
      <w:r w:rsidR="00BC06BC">
        <w:rPr>
          <w:rFonts w:ascii="Georgia" w:hAnsi="Georgia" w:cs="FrankRuehl"/>
          <w:b/>
          <w:sz w:val="24"/>
          <w:szCs w:val="24"/>
        </w:rPr>
        <w:t>Break</w:t>
      </w:r>
      <w:r w:rsidR="000D12C2">
        <w:rPr>
          <w:rFonts w:ascii="Georgia" w:hAnsi="Georgia" w:cs="FrankRuehl"/>
          <w:b/>
          <w:sz w:val="24"/>
          <w:szCs w:val="24"/>
        </w:rPr>
        <w:t xml:space="preserve"> </w:t>
      </w:r>
    </w:p>
    <w:p w14:paraId="5C2B58C5" w14:textId="5D16E017" w:rsidR="00DF1F1F" w:rsidRDefault="000D12C2" w:rsidP="000D12C2">
      <w:pPr>
        <w:spacing w:after="0" w:line="360" w:lineRule="auto"/>
        <w:rPr>
          <w:rFonts w:ascii="Georgia" w:hAnsi="Georgia"/>
          <w:i/>
        </w:rPr>
      </w:pPr>
      <w:r w:rsidRPr="009E4A8E">
        <w:rPr>
          <w:rFonts w:ascii="Georgia" w:hAnsi="Georgia"/>
          <w:b/>
          <w:sz w:val="28"/>
          <w:szCs w:val="28"/>
        </w:rPr>
        <w:tab/>
      </w:r>
      <w:r w:rsidRPr="009E4A8E">
        <w:rPr>
          <w:rFonts w:ascii="Georgia" w:hAnsi="Georgia"/>
          <w:b/>
          <w:sz w:val="28"/>
          <w:szCs w:val="28"/>
        </w:rPr>
        <w:tab/>
      </w:r>
      <w:r w:rsidRPr="009E4A8E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i/>
        </w:rPr>
        <w:t xml:space="preserve"> </w:t>
      </w:r>
    </w:p>
    <w:p w14:paraId="0F09C661" w14:textId="7C6A8352" w:rsidR="000D12C2" w:rsidRPr="00B66E49" w:rsidRDefault="00BC06BC" w:rsidP="001B49C8">
      <w:pPr>
        <w:spacing w:after="0" w:line="240" w:lineRule="auto"/>
        <w:ind w:left="2160" w:hanging="2160"/>
        <w:rPr>
          <w:rFonts w:ascii="Georgia" w:hAnsi="Georgia"/>
          <w:b/>
          <w:sz w:val="28"/>
          <w:szCs w:val="28"/>
        </w:rPr>
      </w:pPr>
      <w:r w:rsidRPr="00836E63">
        <w:rPr>
          <w:sz w:val="28"/>
          <w:szCs w:val="28"/>
        </w:rPr>
        <w:t>2:15</w:t>
      </w:r>
      <w:r w:rsidR="004478E1" w:rsidRPr="00836E63">
        <w:rPr>
          <w:sz w:val="28"/>
          <w:szCs w:val="28"/>
        </w:rPr>
        <w:t xml:space="preserve"> – </w:t>
      </w:r>
      <w:r w:rsidRPr="00836E63">
        <w:rPr>
          <w:sz w:val="28"/>
          <w:szCs w:val="28"/>
        </w:rPr>
        <w:t>3:00</w:t>
      </w:r>
      <w:r w:rsidR="004478E1" w:rsidRPr="00836E63">
        <w:rPr>
          <w:rFonts w:ascii="Copperplate Gothic Light" w:hAnsi="Copperplate Gothic Light"/>
          <w:sz w:val="28"/>
          <w:szCs w:val="28"/>
        </w:rPr>
        <w:tab/>
      </w:r>
      <w:r w:rsidR="001374AA">
        <w:rPr>
          <w:rFonts w:ascii="Georgia" w:hAnsi="Georgia" w:cs="FrankRuehl"/>
          <w:b/>
          <w:sz w:val="24"/>
          <w:szCs w:val="24"/>
        </w:rPr>
        <w:t>Odor Control</w:t>
      </w:r>
    </w:p>
    <w:p w14:paraId="050C2267" w14:textId="1D3CD36F" w:rsidR="000D12C2" w:rsidRPr="009E1410" w:rsidRDefault="000D12C2" w:rsidP="000D12C2">
      <w:pPr>
        <w:spacing w:after="0" w:line="240" w:lineRule="auto"/>
        <w:rPr>
          <w:rFonts w:ascii="Georgia" w:hAnsi="Georgia"/>
          <w:i/>
          <w:highlight w:val="yellow"/>
        </w:rPr>
      </w:pPr>
      <w:r w:rsidRPr="00B66E49">
        <w:rPr>
          <w:rFonts w:ascii="Copperplate Gothic Light" w:hAnsi="Copperplate Gothic Light"/>
        </w:rPr>
        <w:tab/>
      </w:r>
      <w:r w:rsidRPr="00B66E49">
        <w:rPr>
          <w:rFonts w:ascii="Copperplate Gothic Light" w:hAnsi="Copperplate Gothic Light"/>
        </w:rPr>
        <w:tab/>
      </w:r>
      <w:r w:rsidRPr="00B66E49">
        <w:rPr>
          <w:rFonts w:ascii="Copperplate Gothic Light" w:hAnsi="Copperplate Gothic Light"/>
        </w:rPr>
        <w:tab/>
      </w:r>
      <w:r w:rsidR="0004241E" w:rsidRPr="002A4CA4">
        <w:rPr>
          <w:rFonts w:ascii="Georgia" w:hAnsi="Georgia"/>
          <w:i/>
        </w:rPr>
        <w:t>Apex Engineering Group</w:t>
      </w:r>
    </w:p>
    <w:p w14:paraId="0E7534BE" w14:textId="3D906E82" w:rsidR="004478E1" w:rsidRPr="009E1410" w:rsidRDefault="004478E1" w:rsidP="000D12C2">
      <w:pPr>
        <w:spacing w:after="0" w:line="240" w:lineRule="auto"/>
        <w:rPr>
          <w:rFonts w:ascii="Georgia" w:hAnsi="Georgia"/>
          <w:i/>
          <w:highlight w:val="yellow"/>
        </w:rPr>
      </w:pPr>
    </w:p>
    <w:p w14:paraId="75C0C0BB" w14:textId="6D1BD75B" w:rsidR="00BF4061" w:rsidRPr="002A4CA4" w:rsidRDefault="00BC06BC" w:rsidP="009E4A8E">
      <w:pPr>
        <w:spacing w:after="0" w:line="240" w:lineRule="auto"/>
        <w:rPr>
          <w:rFonts w:ascii="Georgia" w:hAnsi="Georgia" w:cs="FrankRuehl"/>
          <w:b/>
          <w:sz w:val="24"/>
          <w:szCs w:val="24"/>
        </w:rPr>
      </w:pPr>
      <w:r w:rsidRPr="002A4CA4">
        <w:rPr>
          <w:sz w:val="28"/>
          <w:szCs w:val="28"/>
        </w:rPr>
        <w:t>3:00 – 3:45</w:t>
      </w:r>
      <w:r w:rsidRPr="002A4CA4">
        <w:rPr>
          <w:sz w:val="28"/>
          <w:szCs w:val="28"/>
        </w:rPr>
        <w:tab/>
      </w:r>
      <w:r w:rsidR="00BF4061" w:rsidRPr="002A4CA4">
        <w:rPr>
          <w:sz w:val="28"/>
          <w:szCs w:val="28"/>
        </w:rPr>
        <w:tab/>
      </w:r>
      <w:r w:rsidRPr="002A4CA4">
        <w:rPr>
          <w:rFonts w:ascii="Georgia" w:hAnsi="Georgia" w:cs="FrankRuehl"/>
          <w:b/>
          <w:sz w:val="24"/>
          <w:szCs w:val="24"/>
        </w:rPr>
        <w:t>S</w:t>
      </w:r>
      <w:r w:rsidR="0004241E" w:rsidRPr="002A4CA4">
        <w:rPr>
          <w:rFonts w:ascii="Georgia" w:hAnsi="Georgia" w:cs="FrankRuehl"/>
          <w:b/>
          <w:sz w:val="24"/>
          <w:szCs w:val="24"/>
        </w:rPr>
        <w:t xml:space="preserve">afety </w:t>
      </w:r>
      <w:r w:rsidR="002A4CA4" w:rsidRPr="002A4CA4">
        <w:rPr>
          <w:rFonts w:ascii="Georgia" w:hAnsi="Georgia" w:cs="FrankRuehl"/>
          <w:b/>
          <w:sz w:val="24"/>
          <w:szCs w:val="24"/>
        </w:rPr>
        <w:t>in the Workplace</w:t>
      </w:r>
    </w:p>
    <w:p w14:paraId="3ACB04D7" w14:textId="70FCF9B7" w:rsidR="0004241E" w:rsidRDefault="002A4CA4" w:rsidP="0004241E">
      <w:pPr>
        <w:spacing w:after="0" w:line="240" w:lineRule="auto"/>
        <w:ind w:left="1440" w:firstLine="720"/>
        <w:rPr>
          <w:rFonts w:ascii="Georgia" w:hAnsi="Georgia" w:cs="FrankRuehl"/>
          <w:b/>
          <w:sz w:val="24"/>
          <w:szCs w:val="24"/>
        </w:rPr>
      </w:pPr>
      <w:r w:rsidRPr="002A4CA4">
        <w:rPr>
          <w:rFonts w:ascii="Georgia" w:hAnsi="Georgia"/>
          <w:i/>
        </w:rPr>
        <w:t>Jonathan Beale</w:t>
      </w:r>
      <w:r w:rsidR="0004241E" w:rsidRPr="002A4CA4">
        <w:rPr>
          <w:rFonts w:ascii="Georgia" w:hAnsi="Georgia"/>
          <w:i/>
        </w:rPr>
        <w:t>–SafeAssure</w:t>
      </w:r>
    </w:p>
    <w:p w14:paraId="09C5AA64" w14:textId="77777777" w:rsidR="00BC06BC" w:rsidRDefault="00BC06BC" w:rsidP="009E4A8E">
      <w:pPr>
        <w:spacing w:after="0" w:line="240" w:lineRule="auto"/>
        <w:rPr>
          <w:rFonts w:ascii="Georgia" w:hAnsi="Georgia" w:cs="FrankRuehl"/>
          <w:b/>
          <w:sz w:val="24"/>
          <w:szCs w:val="24"/>
        </w:rPr>
      </w:pPr>
    </w:p>
    <w:p w14:paraId="4A6A31C0" w14:textId="7BC8B561" w:rsidR="00BC06BC" w:rsidRPr="002A4CA4" w:rsidRDefault="00BC06BC" w:rsidP="00BC06BC">
      <w:pPr>
        <w:spacing w:after="0" w:line="240" w:lineRule="auto"/>
        <w:rPr>
          <w:rFonts w:ascii="Georgia" w:hAnsi="Georgia" w:cs="FrankRuehl"/>
          <w:b/>
          <w:sz w:val="24"/>
          <w:szCs w:val="24"/>
        </w:rPr>
      </w:pPr>
      <w:r w:rsidRPr="002A4CA4">
        <w:rPr>
          <w:sz w:val="28"/>
          <w:szCs w:val="28"/>
        </w:rPr>
        <w:t>3:45 – 4:30</w:t>
      </w:r>
      <w:r w:rsidRPr="002A4CA4">
        <w:rPr>
          <w:sz w:val="28"/>
          <w:szCs w:val="28"/>
        </w:rPr>
        <w:tab/>
      </w:r>
      <w:r w:rsidRPr="002A4CA4">
        <w:rPr>
          <w:sz w:val="28"/>
          <w:szCs w:val="28"/>
        </w:rPr>
        <w:tab/>
      </w:r>
      <w:r w:rsidR="002A4CA4">
        <w:rPr>
          <w:rFonts w:ascii="Georgia" w:hAnsi="Georgia" w:cs="FrankRuehl"/>
          <w:b/>
          <w:sz w:val="24"/>
          <w:szCs w:val="24"/>
        </w:rPr>
        <w:t>Chemical Feed</w:t>
      </w:r>
    </w:p>
    <w:p w14:paraId="1AF7439B" w14:textId="37FF3737" w:rsidR="0004241E" w:rsidRDefault="0004241E" w:rsidP="00BC06BC">
      <w:pPr>
        <w:spacing w:after="0" w:line="240" w:lineRule="auto"/>
        <w:rPr>
          <w:rFonts w:ascii="Georgia" w:hAnsi="Georgia" w:cs="FrankRuehl"/>
          <w:b/>
          <w:sz w:val="24"/>
          <w:szCs w:val="24"/>
        </w:rPr>
      </w:pPr>
      <w:r w:rsidRPr="002A4CA4">
        <w:rPr>
          <w:rFonts w:ascii="Georgia" w:hAnsi="Georgia" w:cs="FrankRuehl"/>
          <w:b/>
          <w:sz w:val="24"/>
          <w:szCs w:val="24"/>
        </w:rPr>
        <w:tab/>
      </w:r>
      <w:r w:rsidRPr="002A4CA4">
        <w:rPr>
          <w:rFonts w:ascii="Georgia" w:hAnsi="Georgia" w:cs="FrankRuehl"/>
          <w:b/>
          <w:sz w:val="24"/>
          <w:szCs w:val="24"/>
        </w:rPr>
        <w:tab/>
      </w:r>
      <w:r w:rsidRPr="002A4CA4">
        <w:rPr>
          <w:rFonts w:ascii="Georgia" w:hAnsi="Georgia" w:cs="FrankRuehl"/>
          <w:b/>
          <w:sz w:val="24"/>
          <w:szCs w:val="24"/>
        </w:rPr>
        <w:tab/>
      </w:r>
      <w:r w:rsidR="002A4CA4">
        <w:rPr>
          <w:rFonts w:ascii="Georgia" w:hAnsi="Georgia"/>
          <w:i/>
        </w:rPr>
        <w:t>Jeremy Bakke - Vessco</w:t>
      </w:r>
    </w:p>
    <w:p w14:paraId="7D0F3E54" w14:textId="11B8ECF1" w:rsidR="00BC06BC" w:rsidRDefault="00BC06BC" w:rsidP="009E4A8E">
      <w:pPr>
        <w:spacing w:after="0" w:line="240" w:lineRule="auto"/>
      </w:pPr>
    </w:p>
    <w:p w14:paraId="11F9BE35" w14:textId="77777777" w:rsidR="00BF4061" w:rsidRPr="003D27F1" w:rsidRDefault="00BF4061" w:rsidP="009E4A8E">
      <w:pPr>
        <w:spacing w:after="0" w:line="240" w:lineRule="auto"/>
      </w:pPr>
    </w:p>
    <w:p w14:paraId="63BEBBFC" w14:textId="1D4B3D8E" w:rsidR="00DF1F1F" w:rsidRDefault="00BF4061" w:rsidP="009E4A8E">
      <w:pPr>
        <w:spacing w:after="0" w:line="240" w:lineRule="auto"/>
        <w:rPr>
          <w:rFonts w:ascii="Georgia" w:hAnsi="Georgia" w:cs="FrankRuehl"/>
          <w:b/>
          <w:sz w:val="24"/>
          <w:szCs w:val="24"/>
        </w:rPr>
      </w:pPr>
      <w:r>
        <w:rPr>
          <w:sz w:val="28"/>
          <w:szCs w:val="28"/>
        </w:rPr>
        <w:t>5</w:t>
      </w:r>
      <w:r w:rsidR="00DF1F1F">
        <w:rPr>
          <w:sz w:val="28"/>
          <w:szCs w:val="28"/>
        </w:rPr>
        <w:t>:00 -</w:t>
      </w:r>
      <w:r>
        <w:rPr>
          <w:sz w:val="28"/>
          <w:szCs w:val="28"/>
        </w:rPr>
        <w:t xml:space="preserve"> </w:t>
      </w:r>
      <w:r w:rsidR="005A7D37">
        <w:rPr>
          <w:sz w:val="28"/>
          <w:szCs w:val="28"/>
        </w:rPr>
        <w:t>7</w:t>
      </w:r>
      <w:r w:rsidR="00DF1F1F">
        <w:rPr>
          <w:sz w:val="28"/>
          <w:szCs w:val="28"/>
        </w:rPr>
        <w:t>:00</w:t>
      </w:r>
      <w:r w:rsidR="00DF1F1F">
        <w:rPr>
          <w:sz w:val="28"/>
          <w:szCs w:val="28"/>
        </w:rPr>
        <w:tab/>
      </w:r>
      <w:r w:rsidR="00DF1F1F">
        <w:rPr>
          <w:sz w:val="28"/>
          <w:szCs w:val="28"/>
        </w:rPr>
        <w:tab/>
      </w:r>
      <w:r w:rsidR="00DF1F1F" w:rsidRPr="00DF1F1F">
        <w:rPr>
          <w:rFonts w:ascii="Georgia" w:hAnsi="Georgia" w:cs="FrankRuehl"/>
          <w:b/>
          <w:sz w:val="24"/>
          <w:szCs w:val="24"/>
        </w:rPr>
        <w:t xml:space="preserve">Cocktail </w:t>
      </w:r>
      <w:r w:rsidR="00DF1F1F" w:rsidRPr="00A76CDC">
        <w:rPr>
          <w:rFonts w:ascii="Georgia" w:hAnsi="Georgia" w:cs="FrankRuehl"/>
          <w:b/>
          <w:sz w:val="24"/>
          <w:szCs w:val="24"/>
        </w:rPr>
        <w:t>Reception</w:t>
      </w:r>
      <w:r w:rsidR="00871632" w:rsidRPr="00A76CDC">
        <w:rPr>
          <w:rFonts w:ascii="Georgia" w:hAnsi="Georgia" w:cs="FrankRuehl"/>
          <w:b/>
          <w:sz w:val="24"/>
          <w:szCs w:val="24"/>
        </w:rPr>
        <w:t xml:space="preserve"> at Bucks Mill (microbrew)</w:t>
      </w:r>
      <w:r w:rsidR="00B367A8">
        <w:rPr>
          <w:rFonts w:ascii="Georgia" w:hAnsi="Georgia" w:cs="FrankRuehl"/>
          <w:b/>
          <w:sz w:val="24"/>
          <w:szCs w:val="24"/>
        </w:rPr>
        <w:t xml:space="preserve"> </w:t>
      </w:r>
    </w:p>
    <w:p w14:paraId="1E1BD3DC" w14:textId="77777777" w:rsidR="00DF1F1F" w:rsidRDefault="00DF1F1F" w:rsidP="009E4A8E">
      <w:pPr>
        <w:spacing w:after="0" w:line="240" w:lineRule="auto"/>
        <w:rPr>
          <w:sz w:val="28"/>
          <w:szCs w:val="28"/>
        </w:rPr>
      </w:pPr>
    </w:p>
    <w:p w14:paraId="619BB59C" w14:textId="22D60F64" w:rsidR="00DF1F1F" w:rsidRDefault="00DF1F1F" w:rsidP="00DF1F1F">
      <w:pPr>
        <w:spacing w:after="0"/>
        <w:rPr>
          <w:rFonts w:ascii="Baskerville Old Face" w:hAnsi="Baskerville Old Face" w:cs="FrankRuehl"/>
          <w:b/>
          <w:color w:val="365F91" w:themeColor="accent1" w:themeShade="BF"/>
          <w:sz w:val="28"/>
          <w:szCs w:val="28"/>
        </w:rPr>
      </w:pPr>
      <w:r>
        <w:rPr>
          <w:rFonts w:ascii="Baskerville Old Face" w:hAnsi="Baskerville Old Face" w:cs="FrankRuehl"/>
          <w:b/>
          <w:color w:val="365F91" w:themeColor="accent1" w:themeShade="BF"/>
          <w:sz w:val="28"/>
          <w:szCs w:val="28"/>
        </w:rPr>
        <w:t xml:space="preserve">Tuesday October </w:t>
      </w:r>
      <w:r w:rsidR="00836E63">
        <w:rPr>
          <w:rFonts w:ascii="Baskerville Old Face" w:hAnsi="Baskerville Old Face" w:cs="FrankRuehl"/>
          <w:b/>
          <w:color w:val="365F91" w:themeColor="accent1" w:themeShade="BF"/>
          <w:sz w:val="28"/>
          <w:szCs w:val="28"/>
        </w:rPr>
        <w:t>6</w:t>
      </w:r>
      <w:r w:rsidR="005136EB">
        <w:rPr>
          <w:rFonts w:ascii="Baskerville Old Face" w:hAnsi="Baskerville Old Face" w:cs="FrankRuehl"/>
          <w:b/>
          <w:color w:val="365F91" w:themeColor="accent1" w:themeShade="BF"/>
          <w:sz w:val="28"/>
          <w:szCs w:val="28"/>
        </w:rPr>
        <w:t>th</w:t>
      </w:r>
    </w:p>
    <w:p w14:paraId="2C126AAE" w14:textId="72897E10" w:rsidR="00DF1F1F" w:rsidRDefault="00DF1F1F" w:rsidP="00DF1F1F">
      <w:pPr>
        <w:spacing w:after="0" w:line="240" w:lineRule="auto"/>
        <w:rPr>
          <w:rFonts w:ascii="Georgia" w:hAnsi="Georgia" w:cs="FrankRuehl"/>
          <w:b/>
          <w:sz w:val="24"/>
          <w:szCs w:val="24"/>
        </w:rPr>
      </w:pPr>
      <w:r>
        <w:rPr>
          <w:sz w:val="28"/>
          <w:szCs w:val="28"/>
        </w:rPr>
        <w:t>7:00 – 8:00</w:t>
      </w:r>
      <w:r>
        <w:rPr>
          <w:sz w:val="28"/>
          <w:szCs w:val="28"/>
        </w:rPr>
        <w:tab/>
      </w:r>
      <w:r>
        <w:rPr>
          <w:rFonts w:ascii="Copperplate Gothic Light" w:hAnsi="Copperplate Gothic Light"/>
          <w:sz w:val="28"/>
          <w:szCs w:val="28"/>
        </w:rPr>
        <w:tab/>
      </w:r>
      <w:r>
        <w:rPr>
          <w:rFonts w:ascii="Georgia" w:hAnsi="Georgia" w:cs="FrankRuehl"/>
          <w:b/>
          <w:sz w:val="24"/>
          <w:szCs w:val="24"/>
        </w:rPr>
        <w:t xml:space="preserve">Breakfast </w:t>
      </w:r>
      <w:r w:rsidR="001C2FE0">
        <w:rPr>
          <w:rFonts w:ascii="Georgia" w:hAnsi="Georgia" w:cs="FrankRuehl"/>
          <w:b/>
          <w:sz w:val="24"/>
          <w:szCs w:val="24"/>
        </w:rPr>
        <w:t xml:space="preserve">and Networking </w:t>
      </w:r>
      <w:r>
        <w:rPr>
          <w:rFonts w:ascii="Georgia" w:hAnsi="Georgia" w:cs="FrankRuehl"/>
          <w:b/>
          <w:sz w:val="24"/>
          <w:szCs w:val="24"/>
        </w:rPr>
        <w:t>– (Included w/registration)</w:t>
      </w:r>
    </w:p>
    <w:p w14:paraId="044C831C" w14:textId="77777777" w:rsidR="00DF1F1F" w:rsidRPr="00EE6839" w:rsidRDefault="00DF1F1F" w:rsidP="009E4A8E">
      <w:pPr>
        <w:spacing w:after="0" w:line="240" w:lineRule="auto"/>
      </w:pPr>
    </w:p>
    <w:p w14:paraId="0AC6C9A4" w14:textId="30D430C2" w:rsidR="009E4A8E" w:rsidRPr="00D00480" w:rsidRDefault="009E4A8E" w:rsidP="009E4A8E">
      <w:pPr>
        <w:spacing w:after="0" w:line="240" w:lineRule="auto"/>
        <w:rPr>
          <w:rFonts w:ascii="Georgia" w:hAnsi="Georgia" w:cs="FrankRuehl"/>
          <w:b/>
          <w:sz w:val="24"/>
          <w:szCs w:val="24"/>
        </w:rPr>
      </w:pPr>
      <w:r w:rsidRPr="009E4A8E">
        <w:rPr>
          <w:sz w:val="28"/>
          <w:szCs w:val="28"/>
        </w:rPr>
        <w:t>8:</w:t>
      </w:r>
      <w:r w:rsidR="004A69EE">
        <w:rPr>
          <w:sz w:val="28"/>
          <w:szCs w:val="28"/>
        </w:rPr>
        <w:t>0</w:t>
      </w:r>
      <w:r w:rsidRPr="009E4A8E">
        <w:rPr>
          <w:sz w:val="28"/>
          <w:szCs w:val="28"/>
        </w:rPr>
        <w:t xml:space="preserve">0 – </w:t>
      </w:r>
      <w:r w:rsidR="004A69EE">
        <w:rPr>
          <w:sz w:val="28"/>
          <w:szCs w:val="28"/>
        </w:rPr>
        <w:t>8:</w:t>
      </w:r>
      <w:r w:rsidR="003820C5">
        <w:rPr>
          <w:sz w:val="28"/>
          <w:szCs w:val="28"/>
        </w:rPr>
        <w:t>45</w:t>
      </w:r>
      <w:r w:rsidRPr="009E4A8E">
        <w:rPr>
          <w:sz w:val="28"/>
          <w:szCs w:val="28"/>
        </w:rPr>
        <w:tab/>
      </w:r>
      <w:r w:rsidRPr="009E4A8E">
        <w:rPr>
          <w:sz w:val="28"/>
          <w:szCs w:val="28"/>
        </w:rPr>
        <w:tab/>
      </w:r>
      <w:r w:rsidR="003820C5">
        <w:rPr>
          <w:rFonts w:ascii="Georgia" w:hAnsi="Georgia" w:cs="FrankRuehl"/>
          <w:b/>
          <w:sz w:val="24"/>
          <w:szCs w:val="24"/>
        </w:rPr>
        <w:t xml:space="preserve">EMX BioCycle-D </w:t>
      </w:r>
    </w:p>
    <w:p w14:paraId="5AEB4B44" w14:textId="1007A816" w:rsidR="0088642F" w:rsidRPr="00D00480" w:rsidRDefault="009E4A8E" w:rsidP="009E4A8E">
      <w:pPr>
        <w:spacing w:after="0" w:line="240" w:lineRule="auto"/>
        <w:rPr>
          <w:rFonts w:ascii="Georgia" w:hAnsi="Georgia"/>
          <w:i/>
        </w:rPr>
      </w:pPr>
      <w:r w:rsidRPr="00D00480">
        <w:rPr>
          <w:rFonts w:ascii="Copperplate Gothic Light" w:hAnsi="Copperplate Gothic Light"/>
        </w:rPr>
        <w:tab/>
      </w:r>
      <w:r w:rsidRPr="00D00480">
        <w:rPr>
          <w:rFonts w:ascii="Copperplate Gothic Light" w:hAnsi="Copperplate Gothic Light"/>
        </w:rPr>
        <w:tab/>
      </w:r>
      <w:r w:rsidRPr="00D00480">
        <w:rPr>
          <w:rFonts w:ascii="Copperplate Gothic Light" w:hAnsi="Copperplate Gothic Light"/>
        </w:rPr>
        <w:tab/>
      </w:r>
      <w:r w:rsidR="003820C5">
        <w:rPr>
          <w:rFonts w:ascii="Georgia" w:hAnsi="Georgia"/>
          <w:i/>
        </w:rPr>
        <w:t>Mark Gehring</w:t>
      </w:r>
      <w:r w:rsidR="004305B0" w:rsidRPr="00D00480">
        <w:rPr>
          <w:rFonts w:ascii="Georgia" w:hAnsi="Georgia"/>
          <w:i/>
        </w:rPr>
        <w:t xml:space="preserve"> </w:t>
      </w:r>
      <w:r w:rsidR="004A69EE" w:rsidRPr="00D00480">
        <w:rPr>
          <w:rFonts w:ascii="Georgia" w:hAnsi="Georgia"/>
          <w:i/>
        </w:rPr>
        <w:t xml:space="preserve">– </w:t>
      </w:r>
      <w:r w:rsidR="003820C5">
        <w:rPr>
          <w:rFonts w:ascii="Georgia" w:hAnsi="Georgia"/>
          <w:i/>
        </w:rPr>
        <w:t>Xylem + EnviroMix</w:t>
      </w:r>
    </w:p>
    <w:p w14:paraId="5845B9EF" w14:textId="77777777" w:rsidR="0088642F" w:rsidRDefault="0088642F" w:rsidP="009E4A8E">
      <w:pPr>
        <w:spacing w:after="0" w:line="240" w:lineRule="auto"/>
        <w:rPr>
          <w:rFonts w:ascii="Georgia" w:hAnsi="Georgia"/>
          <w:i/>
        </w:rPr>
      </w:pPr>
    </w:p>
    <w:p w14:paraId="6928A336" w14:textId="77777777" w:rsidR="000E3F0A" w:rsidRPr="0088642F" w:rsidRDefault="000E3F0A" w:rsidP="009E4A8E">
      <w:pPr>
        <w:spacing w:after="0" w:line="240" w:lineRule="auto"/>
        <w:rPr>
          <w:rFonts w:ascii="Georgia" w:hAnsi="Georgia"/>
          <w:i/>
        </w:rPr>
      </w:pPr>
    </w:p>
    <w:p w14:paraId="6720D1B9" w14:textId="77777777" w:rsidR="000E3F0A" w:rsidRDefault="000E3F0A" w:rsidP="001857FE">
      <w:pPr>
        <w:spacing w:after="0" w:line="240" w:lineRule="auto"/>
        <w:rPr>
          <w:rFonts w:ascii="Baskerville Old Face" w:hAnsi="Baskerville Old Face"/>
          <w:b/>
          <w:color w:val="548DD4"/>
          <w:sz w:val="36"/>
          <w:szCs w:val="36"/>
        </w:rPr>
      </w:pPr>
      <w:r w:rsidRPr="006C357E">
        <w:rPr>
          <w:rFonts w:ascii="Baskerville Old Face" w:hAnsi="Baskerville Old Face"/>
          <w:b/>
          <w:color w:val="548DD4"/>
          <w:sz w:val="36"/>
          <w:szCs w:val="36"/>
        </w:rPr>
        <w:lastRenderedPageBreak/>
        <w:t>AGENDA</w:t>
      </w:r>
      <w:r>
        <w:rPr>
          <w:rFonts w:ascii="Baskerville Old Face" w:hAnsi="Baskerville Old Face"/>
          <w:b/>
          <w:color w:val="548DD4"/>
          <w:sz w:val="36"/>
          <w:szCs w:val="36"/>
        </w:rPr>
        <w:t xml:space="preserve"> (continued)</w:t>
      </w:r>
      <w:r w:rsidRPr="006C357E">
        <w:rPr>
          <w:rFonts w:ascii="Baskerville Old Face" w:hAnsi="Baskerville Old Face"/>
          <w:b/>
          <w:color w:val="548DD4"/>
          <w:sz w:val="36"/>
          <w:szCs w:val="36"/>
        </w:rPr>
        <w:t>:</w:t>
      </w:r>
    </w:p>
    <w:p w14:paraId="259FE521" w14:textId="77777777" w:rsidR="000E3F0A" w:rsidRDefault="000E3F0A" w:rsidP="001857FE">
      <w:pPr>
        <w:spacing w:after="0" w:line="240" w:lineRule="auto"/>
        <w:rPr>
          <w:rFonts w:ascii="Baskerville Old Face" w:hAnsi="Baskerville Old Face"/>
          <w:b/>
          <w:color w:val="548DD4"/>
          <w:sz w:val="36"/>
          <w:szCs w:val="36"/>
        </w:rPr>
      </w:pPr>
    </w:p>
    <w:p w14:paraId="13E9F854" w14:textId="711AA103" w:rsidR="001857FE" w:rsidRPr="009D0FE0" w:rsidRDefault="00C56552" w:rsidP="001857FE">
      <w:pPr>
        <w:spacing w:after="0" w:line="240" w:lineRule="auto"/>
        <w:rPr>
          <w:rFonts w:ascii="Georgia" w:hAnsi="Georgia" w:cs="FrankRuehl"/>
          <w:b/>
          <w:sz w:val="24"/>
          <w:szCs w:val="24"/>
        </w:rPr>
      </w:pPr>
      <w:r>
        <w:rPr>
          <w:sz w:val="28"/>
          <w:szCs w:val="28"/>
        </w:rPr>
        <w:t>8:45</w:t>
      </w:r>
      <w:r w:rsidR="009E4A8E" w:rsidRPr="002B3B2B">
        <w:rPr>
          <w:sz w:val="28"/>
          <w:szCs w:val="28"/>
        </w:rPr>
        <w:t xml:space="preserve"> – 9:</w:t>
      </w:r>
      <w:r>
        <w:rPr>
          <w:sz w:val="28"/>
          <w:szCs w:val="28"/>
        </w:rPr>
        <w:t>3</w:t>
      </w:r>
      <w:r w:rsidR="00196B01">
        <w:rPr>
          <w:sz w:val="28"/>
          <w:szCs w:val="28"/>
        </w:rPr>
        <w:t>0</w:t>
      </w:r>
      <w:r w:rsidR="009E4A8E" w:rsidRPr="002B3B2B">
        <w:rPr>
          <w:sz w:val="28"/>
          <w:szCs w:val="28"/>
        </w:rPr>
        <w:tab/>
      </w:r>
      <w:r w:rsidR="009E4A8E" w:rsidRPr="002B3B2B">
        <w:rPr>
          <w:rFonts w:ascii="Copperplate Gothic Light" w:hAnsi="Copperplate Gothic Light"/>
          <w:sz w:val="28"/>
          <w:szCs w:val="28"/>
        </w:rPr>
        <w:tab/>
      </w:r>
      <w:r w:rsidR="009D0FE0" w:rsidRPr="009D0FE0">
        <w:rPr>
          <w:rFonts w:ascii="Georgia" w:hAnsi="Georgia" w:cs="FrankRuehl"/>
          <w:b/>
          <w:sz w:val="24"/>
          <w:szCs w:val="24"/>
        </w:rPr>
        <w:t>Inflow &amp; Infiltration, Your Results May Vary</w:t>
      </w:r>
    </w:p>
    <w:p w14:paraId="720D586D" w14:textId="05064D94" w:rsidR="000E3F0A" w:rsidRDefault="001857FE" w:rsidP="000E3F0A">
      <w:pPr>
        <w:spacing w:after="0" w:line="360" w:lineRule="auto"/>
        <w:rPr>
          <w:rFonts w:ascii="Georgia" w:hAnsi="Georgia"/>
          <w:i/>
        </w:rPr>
      </w:pPr>
      <w:r w:rsidRPr="009D0FE0">
        <w:rPr>
          <w:rFonts w:ascii="Georgia" w:hAnsi="Georgia"/>
          <w:b/>
          <w:color w:val="FF0000"/>
          <w:sz w:val="28"/>
          <w:szCs w:val="28"/>
        </w:rPr>
        <w:tab/>
      </w:r>
      <w:r w:rsidRPr="009D0FE0">
        <w:rPr>
          <w:rFonts w:ascii="Georgia" w:hAnsi="Georgia"/>
          <w:b/>
          <w:color w:val="FF0000"/>
          <w:sz w:val="28"/>
          <w:szCs w:val="28"/>
        </w:rPr>
        <w:tab/>
      </w:r>
      <w:r w:rsidRPr="009D0FE0">
        <w:rPr>
          <w:rFonts w:ascii="Georgia" w:hAnsi="Georgia"/>
          <w:color w:val="FF0000"/>
          <w:sz w:val="24"/>
          <w:szCs w:val="24"/>
        </w:rPr>
        <w:tab/>
      </w:r>
      <w:r w:rsidR="009D0FE0" w:rsidRPr="009D0FE0">
        <w:rPr>
          <w:rFonts w:ascii="Georgia" w:hAnsi="Georgia"/>
          <w:i/>
        </w:rPr>
        <w:t>Kelley Janes – AE2S</w:t>
      </w:r>
      <w:r w:rsidR="00E2428E">
        <w:rPr>
          <w:rFonts w:ascii="Baskerville Old Face" w:hAnsi="Baskerville Old Face"/>
          <w:b/>
          <w:color w:val="548DD4"/>
          <w:sz w:val="36"/>
          <w:szCs w:val="36"/>
        </w:rPr>
        <w:t xml:space="preserve"> </w:t>
      </w:r>
    </w:p>
    <w:p w14:paraId="3157BE29" w14:textId="77777777" w:rsidR="000E3F0A" w:rsidRPr="000E3F0A" w:rsidRDefault="000E3F0A" w:rsidP="000E3F0A">
      <w:pPr>
        <w:spacing w:after="0" w:line="360" w:lineRule="auto"/>
        <w:rPr>
          <w:rFonts w:ascii="Georgia" w:hAnsi="Georgia"/>
          <w:i/>
        </w:rPr>
      </w:pPr>
    </w:p>
    <w:p w14:paraId="228B25D6" w14:textId="25E20546" w:rsidR="00845708" w:rsidRDefault="00845708" w:rsidP="001857FE">
      <w:pPr>
        <w:spacing w:after="0" w:line="240" w:lineRule="auto"/>
        <w:rPr>
          <w:rFonts w:ascii="Georgia" w:hAnsi="Georgia"/>
          <w:b/>
          <w:bCs/>
          <w:sz w:val="24"/>
          <w:szCs w:val="24"/>
        </w:rPr>
      </w:pPr>
      <w:r>
        <w:rPr>
          <w:rFonts w:asciiTheme="minorHAnsi" w:hAnsiTheme="minorHAnsi"/>
          <w:sz w:val="28"/>
          <w:szCs w:val="28"/>
        </w:rPr>
        <w:t>9:</w:t>
      </w:r>
      <w:r w:rsidR="00C56552">
        <w:rPr>
          <w:rFonts w:asciiTheme="minorHAnsi" w:hAnsiTheme="minorHAnsi"/>
          <w:sz w:val="28"/>
          <w:szCs w:val="28"/>
        </w:rPr>
        <w:t>30</w:t>
      </w:r>
      <w:r>
        <w:rPr>
          <w:rFonts w:asciiTheme="minorHAnsi" w:hAnsiTheme="minorHAnsi"/>
          <w:sz w:val="28"/>
          <w:szCs w:val="28"/>
        </w:rPr>
        <w:t xml:space="preserve"> – </w:t>
      </w:r>
      <w:r w:rsidR="00C56552">
        <w:rPr>
          <w:rFonts w:asciiTheme="minorHAnsi" w:hAnsiTheme="minorHAnsi"/>
          <w:sz w:val="28"/>
          <w:szCs w:val="28"/>
        </w:rPr>
        <w:t>9:45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 w:rsidRPr="00845708">
        <w:rPr>
          <w:rFonts w:ascii="Georgia" w:hAnsi="Georgia"/>
          <w:b/>
          <w:bCs/>
          <w:sz w:val="24"/>
          <w:szCs w:val="24"/>
        </w:rPr>
        <w:t>Break</w:t>
      </w:r>
    </w:p>
    <w:p w14:paraId="0804C7F5" w14:textId="77777777" w:rsidR="000E3F0A" w:rsidRDefault="000E3F0A" w:rsidP="001857FE">
      <w:pPr>
        <w:spacing w:after="0" w:line="240" w:lineRule="auto"/>
        <w:rPr>
          <w:rFonts w:asciiTheme="minorHAnsi" w:hAnsiTheme="minorHAnsi"/>
          <w:sz w:val="28"/>
          <w:szCs w:val="28"/>
        </w:rPr>
      </w:pPr>
    </w:p>
    <w:p w14:paraId="3B99B3FE" w14:textId="092786F1" w:rsidR="001857FE" w:rsidRPr="00FA0DE9" w:rsidRDefault="00C56552" w:rsidP="001857FE">
      <w:pPr>
        <w:spacing w:after="0" w:line="240" w:lineRule="auto"/>
        <w:rPr>
          <w:rFonts w:ascii="Georgia" w:hAnsi="Georgia" w:cs="FrankRuehl"/>
          <w:b/>
          <w:sz w:val="24"/>
          <w:szCs w:val="24"/>
        </w:rPr>
      </w:pPr>
      <w:r w:rsidRPr="00FA0DE9">
        <w:rPr>
          <w:rFonts w:asciiTheme="minorHAnsi" w:hAnsiTheme="minorHAnsi"/>
          <w:sz w:val="28"/>
          <w:szCs w:val="28"/>
        </w:rPr>
        <w:t>9:45</w:t>
      </w:r>
      <w:r w:rsidR="009E4A8E" w:rsidRPr="00FA0DE9">
        <w:rPr>
          <w:rFonts w:asciiTheme="minorHAnsi" w:hAnsiTheme="minorHAnsi"/>
          <w:sz w:val="28"/>
          <w:szCs w:val="28"/>
        </w:rPr>
        <w:t xml:space="preserve"> – 10:</w:t>
      </w:r>
      <w:r w:rsidR="00845708" w:rsidRPr="00FA0DE9">
        <w:rPr>
          <w:rFonts w:asciiTheme="minorHAnsi" w:hAnsiTheme="minorHAnsi"/>
          <w:sz w:val="28"/>
          <w:szCs w:val="28"/>
        </w:rPr>
        <w:t>45</w:t>
      </w:r>
      <w:r w:rsidRPr="00FA0DE9">
        <w:rPr>
          <w:rFonts w:asciiTheme="minorHAnsi" w:hAnsiTheme="minorHAnsi"/>
          <w:sz w:val="28"/>
          <w:szCs w:val="28"/>
        </w:rPr>
        <w:tab/>
      </w:r>
      <w:r w:rsidR="009E4A8E" w:rsidRPr="00FA0DE9">
        <w:rPr>
          <w:rFonts w:asciiTheme="minorHAnsi" w:hAnsiTheme="minorHAnsi"/>
          <w:sz w:val="28"/>
          <w:szCs w:val="28"/>
        </w:rPr>
        <w:tab/>
      </w:r>
      <w:r w:rsidR="00093FE9">
        <w:rPr>
          <w:rFonts w:ascii="Georgia" w:hAnsi="Georgia" w:cs="FrankRuehl"/>
          <w:b/>
          <w:sz w:val="24"/>
          <w:szCs w:val="24"/>
        </w:rPr>
        <w:t>D</w:t>
      </w:r>
      <w:r w:rsidR="00FA0DE9">
        <w:rPr>
          <w:rFonts w:ascii="Georgia" w:hAnsi="Georgia" w:cs="FrankRuehl"/>
          <w:b/>
          <w:sz w:val="24"/>
          <w:szCs w:val="24"/>
        </w:rPr>
        <w:t xml:space="preserve">ual </w:t>
      </w:r>
      <w:r w:rsidR="00836E63">
        <w:rPr>
          <w:rFonts w:ascii="Georgia" w:hAnsi="Georgia" w:cs="FrankRuehl"/>
          <w:b/>
          <w:sz w:val="24"/>
          <w:szCs w:val="24"/>
        </w:rPr>
        <w:t>A</w:t>
      </w:r>
      <w:r w:rsidR="00FA0DE9">
        <w:rPr>
          <w:rFonts w:ascii="Georgia" w:hAnsi="Georgia" w:cs="FrankRuehl"/>
          <w:b/>
          <w:sz w:val="24"/>
          <w:szCs w:val="24"/>
        </w:rPr>
        <w:t xml:space="preserve">uger </w:t>
      </w:r>
      <w:r w:rsidR="00836E63">
        <w:rPr>
          <w:rFonts w:ascii="Georgia" w:hAnsi="Georgia" w:cs="FrankRuehl"/>
          <w:b/>
          <w:sz w:val="24"/>
          <w:szCs w:val="24"/>
        </w:rPr>
        <w:t>C</w:t>
      </w:r>
      <w:r w:rsidR="00FA0DE9">
        <w:rPr>
          <w:rFonts w:ascii="Georgia" w:hAnsi="Georgia" w:cs="FrankRuehl"/>
          <w:b/>
          <w:sz w:val="24"/>
          <w:szCs w:val="24"/>
        </w:rPr>
        <w:t>ase stud</w:t>
      </w:r>
      <w:r w:rsidR="00093FE9">
        <w:rPr>
          <w:rFonts w:ascii="Georgia" w:hAnsi="Georgia" w:cs="FrankRuehl"/>
          <w:b/>
          <w:sz w:val="24"/>
          <w:szCs w:val="24"/>
        </w:rPr>
        <w:t>y</w:t>
      </w:r>
    </w:p>
    <w:p w14:paraId="7A107A9D" w14:textId="79685DEA" w:rsidR="00E2428E" w:rsidRPr="00FA0DE9" w:rsidRDefault="001857FE" w:rsidP="001857FE">
      <w:pPr>
        <w:spacing w:after="0" w:line="240" w:lineRule="auto"/>
        <w:rPr>
          <w:rFonts w:ascii="Georgia" w:hAnsi="Georgia"/>
          <w:i/>
        </w:rPr>
      </w:pPr>
      <w:r w:rsidRPr="00FA0DE9">
        <w:rPr>
          <w:rFonts w:ascii="Copperplate Gothic Light" w:hAnsi="Copperplate Gothic Light"/>
        </w:rPr>
        <w:tab/>
      </w:r>
      <w:r w:rsidRPr="00FA0DE9">
        <w:rPr>
          <w:rFonts w:ascii="Copperplate Gothic Light" w:hAnsi="Copperplate Gothic Light"/>
        </w:rPr>
        <w:tab/>
      </w:r>
      <w:r w:rsidRPr="00FA0DE9">
        <w:rPr>
          <w:rFonts w:ascii="Copperplate Gothic Light" w:hAnsi="Copperplate Gothic Light"/>
        </w:rPr>
        <w:tab/>
      </w:r>
      <w:r w:rsidRPr="00FA0DE9">
        <w:rPr>
          <w:rFonts w:ascii="Georgia" w:hAnsi="Georgia"/>
          <w:i/>
        </w:rPr>
        <w:t xml:space="preserve">Rob Bredeson – </w:t>
      </w:r>
      <w:r w:rsidR="00836E63">
        <w:rPr>
          <w:rFonts w:ascii="Georgia" w:hAnsi="Georgia"/>
          <w:i/>
        </w:rPr>
        <w:t>Midwest Pump Works</w:t>
      </w:r>
      <w:r w:rsidRPr="00FA0DE9">
        <w:rPr>
          <w:rFonts w:ascii="Georgia" w:hAnsi="Georgia"/>
          <w:i/>
        </w:rPr>
        <w:t xml:space="preserve"> </w:t>
      </w:r>
    </w:p>
    <w:p w14:paraId="2F1D4155" w14:textId="1A08EA82" w:rsidR="00E2428E" w:rsidRPr="00FA0DE9" w:rsidRDefault="00E2428E" w:rsidP="00E2428E">
      <w:pPr>
        <w:spacing w:after="0" w:line="240" w:lineRule="auto"/>
        <w:rPr>
          <w:rFonts w:ascii="Georgia" w:hAnsi="Georgia"/>
          <w:i/>
        </w:rPr>
      </w:pPr>
      <w:r w:rsidRPr="00FA0DE9">
        <w:rPr>
          <w:rFonts w:ascii="Copperplate Gothic Light" w:hAnsi="Copperplate Gothic Light"/>
        </w:rPr>
        <w:tab/>
      </w:r>
      <w:r w:rsidRPr="00FA0DE9">
        <w:rPr>
          <w:rFonts w:ascii="Copperplate Gothic Light" w:hAnsi="Copperplate Gothic Light"/>
        </w:rPr>
        <w:tab/>
      </w:r>
      <w:r w:rsidRPr="00FA0DE9">
        <w:rPr>
          <w:rFonts w:ascii="Copperplate Gothic Light" w:hAnsi="Copperplate Gothic Light"/>
        </w:rPr>
        <w:tab/>
      </w:r>
    </w:p>
    <w:p w14:paraId="58EEBD7C" w14:textId="6F06618B" w:rsidR="0088642F" w:rsidRPr="00836E63" w:rsidRDefault="009E4A8E" w:rsidP="00E2428E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836E63">
        <w:rPr>
          <w:rFonts w:asciiTheme="minorHAnsi" w:hAnsiTheme="minorHAnsi"/>
          <w:sz w:val="28"/>
          <w:szCs w:val="28"/>
        </w:rPr>
        <w:t>1</w:t>
      </w:r>
      <w:r w:rsidR="00C211AE" w:rsidRPr="00836E63">
        <w:rPr>
          <w:rFonts w:asciiTheme="minorHAnsi" w:hAnsiTheme="minorHAnsi"/>
          <w:sz w:val="28"/>
          <w:szCs w:val="28"/>
        </w:rPr>
        <w:t>0</w:t>
      </w:r>
      <w:r w:rsidRPr="00836E63">
        <w:rPr>
          <w:rFonts w:asciiTheme="minorHAnsi" w:hAnsiTheme="minorHAnsi"/>
          <w:sz w:val="28"/>
          <w:szCs w:val="28"/>
        </w:rPr>
        <w:t>:</w:t>
      </w:r>
      <w:r w:rsidR="00845708" w:rsidRPr="00836E63">
        <w:rPr>
          <w:rFonts w:asciiTheme="minorHAnsi" w:hAnsiTheme="minorHAnsi"/>
          <w:sz w:val="28"/>
          <w:szCs w:val="28"/>
        </w:rPr>
        <w:t>45</w:t>
      </w:r>
      <w:r w:rsidRPr="00836E63">
        <w:rPr>
          <w:rFonts w:asciiTheme="minorHAnsi" w:hAnsiTheme="minorHAnsi"/>
          <w:sz w:val="28"/>
          <w:szCs w:val="28"/>
        </w:rPr>
        <w:t xml:space="preserve"> – </w:t>
      </w:r>
      <w:r w:rsidR="00FF66BE" w:rsidRPr="00836E63">
        <w:rPr>
          <w:rFonts w:asciiTheme="minorHAnsi" w:hAnsiTheme="minorHAnsi"/>
          <w:sz w:val="28"/>
          <w:szCs w:val="28"/>
        </w:rPr>
        <w:t>11</w:t>
      </w:r>
      <w:r w:rsidRPr="00836E63">
        <w:rPr>
          <w:rFonts w:asciiTheme="minorHAnsi" w:hAnsiTheme="minorHAnsi"/>
          <w:sz w:val="28"/>
          <w:szCs w:val="28"/>
        </w:rPr>
        <w:t>:</w:t>
      </w:r>
      <w:r w:rsidR="001857FE" w:rsidRPr="00836E63">
        <w:rPr>
          <w:rFonts w:asciiTheme="minorHAnsi" w:hAnsiTheme="minorHAnsi"/>
          <w:sz w:val="28"/>
          <w:szCs w:val="28"/>
        </w:rPr>
        <w:t>30</w:t>
      </w:r>
      <w:r w:rsidRPr="00836E63">
        <w:rPr>
          <w:rFonts w:ascii="Georgia" w:hAnsi="Georgia" w:cs="FrankRuehl"/>
          <w:b/>
          <w:sz w:val="24"/>
          <w:szCs w:val="24"/>
        </w:rPr>
        <w:tab/>
      </w:r>
      <w:r w:rsidR="00836E63" w:rsidRPr="00836E63">
        <w:rPr>
          <w:rFonts w:ascii="Georgia" w:hAnsi="Georgia" w:cs="FrankRuehl"/>
          <w:b/>
          <w:bCs/>
          <w:sz w:val="24"/>
          <w:szCs w:val="24"/>
        </w:rPr>
        <w:t>Detroit Lakes Chloride Reduction Effort</w:t>
      </w:r>
    </w:p>
    <w:p w14:paraId="5C5AED4C" w14:textId="47DA6396" w:rsidR="00551F1C" w:rsidRPr="00C56552" w:rsidRDefault="0088642F" w:rsidP="003940FA">
      <w:pPr>
        <w:spacing w:after="0" w:line="240" w:lineRule="auto"/>
        <w:rPr>
          <w:rFonts w:ascii="Georgia" w:hAnsi="Georgia"/>
          <w:i/>
          <w:iCs/>
          <w:highlight w:val="yellow"/>
        </w:rPr>
      </w:pPr>
      <w:r w:rsidRPr="00836E63">
        <w:rPr>
          <w:rFonts w:ascii="Georgia" w:hAnsi="Georgia" w:cs="FrankRuehl"/>
          <w:b/>
          <w:sz w:val="24"/>
          <w:szCs w:val="24"/>
        </w:rPr>
        <w:tab/>
      </w:r>
      <w:r w:rsidRPr="00836E63">
        <w:rPr>
          <w:rFonts w:ascii="Georgia" w:hAnsi="Georgia" w:cs="FrankRuehl"/>
          <w:b/>
          <w:sz w:val="24"/>
          <w:szCs w:val="24"/>
        </w:rPr>
        <w:tab/>
      </w:r>
      <w:r w:rsidRPr="00836E63">
        <w:rPr>
          <w:rFonts w:ascii="Georgia" w:hAnsi="Georgia" w:cs="FrankRuehl"/>
          <w:b/>
          <w:sz w:val="24"/>
          <w:szCs w:val="24"/>
        </w:rPr>
        <w:tab/>
      </w:r>
      <w:r w:rsidR="00551F1C" w:rsidRPr="00836E63">
        <w:rPr>
          <w:rFonts w:ascii="Georgia" w:hAnsi="Georgia"/>
          <w:i/>
        </w:rPr>
        <w:t xml:space="preserve"> </w:t>
      </w:r>
      <w:r w:rsidR="00836E63" w:rsidRPr="00836E63">
        <w:rPr>
          <w:rFonts w:ascii="Georgia" w:hAnsi="Georgia"/>
          <w:i/>
          <w:iCs/>
        </w:rPr>
        <w:t>David Quast - SEH</w:t>
      </w:r>
      <w:r w:rsidR="00A34A0F">
        <w:rPr>
          <w:rFonts w:ascii="Georgia" w:hAnsi="Georgia"/>
          <w:i/>
          <w:iCs/>
          <w:highlight w:val="yellow"/>
        </w:rPr>
        <w:t xml:space="preserve">   </w:t>
      </w:r>
      <w:r w:rsidR="002A4CA4">
        <w:rPr>
          <w:rFonts w:ascii="Georgia" w:hAnsi="Georgia"/>
          <w:i/>
          <w:iCs/>
          <w:highlight w:val="yellow"/>
        </w:rPr>
        <w:t xml:space="preserve"> </w:t>
      </w:r>
      <w:r w:rsidR="001857FE" w:rsidRPr="00C56552">
        <w:rPr>
          <w:rFonts w:ascii="Georgia" w:hAnsi="Georgia"/>
          <w:i/>
          <w:iCs/>
          <w:highlight w:val="yellow"/>
        </w:rPr>
        <w:t xml:space="preserve"> </w:t>
      </w:r>
    </w:p>
    <w:p w14:paraId="651C5B8C" w14:textId="77777777" w:rsidR="00C72F93" w:rsidRPr="00C56552" w:rsidRDefault="00C72F93" w:rsidP="003940FA">
      <w:pPr>
        <w:spacing w:after="0" w:line="240" w:lineRule="auto"/>
        <w:rPr>
          <w:rFonts w:ascii="Georgia" w:hAnsi="Georgia"/>
          <w:i/>
          <w:iCs/>
          <w:highlight w:val="yellow"/>
        </w:rPr>
      </w:pPr>
    </w:p>
    <w:p w14:paraId="08B50A21" w14:textId="221E7688" w:rsidR="00C72F93" w:rsidRDefault="00C72F93" w:rsidP="00C72F93">
      <w:pPr>
        <w:spacing w:after="0" w:line="240" w:lineRule="auto"/>
        <w:rPr>
          <w:rFonts w:ascii="Georgia" w:hAnsi="Georgia" w:cs="FrankRuehl"/>
          <w:b/>
          <w:bCs/>
          <w:sz w:val="24"/>
          <w:szCs w:val="24"/>
        </w:rPr>
      </w:pPr>
      <w:r w:rsidRPr="000E3F0A">
        <w:rPr>
          <w:rFonts w:asciiTheme="minorHAnsi" w:hAnsiTheme="minorHAnsi"/>
          <w:sz w:val="28"/>
          <w:szCs w:val="28"/>
        </w:rPr>
        <w:t>11:30 – 12:</w:t>
      </w:r>
      <w:r w:rsidR="00845708" w:rsidRPr="000E3F0A">
        <w:rPr>
          <w:rFonts w:asciiTheme="minorHAnsi" w:hAnsiTheme="minorHAnsi"/>
          <w:sz w:val="28"/>
          <w:szCs w:val="28"/>
        </w:rPr>
        <w:t>15</w:t>
      </w:r>
      <w:r w:rsidRPr="000E3F0A">
        <w:rPr>
          <w:rFonts w:ascii="Georgia" w:hAnsi="Georgia" w:cs="FrankRuehl"/>
          <w:b/>
          <w:sz w:val="24"/>
          <w:szCs w:val="24"/>
        </w:rPr>
        <w:tab/>
      </w:r>
      <w:r w:rsidR="000E3F0A" w:rsidRPr="000E3F0A">
        <w:rPr>
          <w:rFonts w:ascii="Georgia" w:hAnsi="Georgia" w:cs="FrankRuehl"/>
          <w:b/>
          <w:bCs/>
          <w:sz w:val="24"/>
          <w:szCs w:val="24"/>
        </w:rPr>
        <w:t>Automatic</w:t>
      </w:r>
      <w:r w:rsidR="000E3F0A">
        <w:rPr>
          <w:rFonts w:ascii="Georgia" w:hAnsi="Georgia" w:cs="FrankRuehl"/>
          <w:b/>
          <w:bCs/>
          <w:sz w:val="24"/>
          <w:szCs w:val="24"/>
        </w:rPr>
        <w:t xml:space="preserve"> Samplers: Installation &amp; Pumping for Successful Sampling</w:t>
      </w:r>
    </w:p>
    <w:p w14:paraId="4B12ECE6" w14:textId="470734E5" w:rsidR="002A4CA4" w:rsidRPr="002A4CA4" w:rsidRDefault="002A4CA4" w:rsidP="00C72F93">
      <w:pPr>
        <w:spacing w:after="0" w:line="240" w:lineRule="auto"/>
        <w:rPr>
          <w:rFonts w:asciiTheme="minorHAnsi" w:hAnsiTheme="minorHAnsi"/>
          <w:i/>
          <w:iCs/>
          <w:sz w:val="28"/>
          <w:szCs w:val="28"/>
        </w:rPr>
      </w:pPr>
      <w:r>
        <w:rPr>
          <w:rFonts w:ascii="Georgia" w:hAnsi="Georgia" w:cs="FrankRuehl"/>
          <w:b/>
          <w:bCs/>
          <w:sz w:val="24"/>
          <w:szCs w:val="24"/>
        </w:rPr>
        <w:tab/>
      </w:r>
      <w:r>
        <w:rPr>
          <w:rFonts w:ascii="Georgia" w:hAnsi="Georgia" w:cs="FrankRuehl"/>
          <w:b/>
          <w:bCs/>
          <w:sz w:val="24"/>
          <w:szCs w:val="24"/>
        </w:rPr>
        <w:tab/>
      </w:r>
      <w:r>
        <w:rPr>
          <w:rFonts w:ascii="Georgia" w:hAnsi="Georgia" w:cs="FrankRuehl"/>
          <w:b/>
          <w:bCs/>
          <w:sz w:val="24"/>
          <w:szCs w:val="24"/>
        </w:rPr>
        <w:tab/>
      </w:r>
      <w:r w:rsidR="000E3F0A">
        <w:rPr>
          <w:rFonts w:ascii="Georgia" w:hAnsi="Georgia" w:cs="FrankRuehl"/>
          <w:i/>
          <w:iCs/>
          <w:sz w:val="24"/>
          <w:szCs w:val="24"/>
        </w:rPr>
        <w:t xml:space="preserve">Mark Enochs – MNX Inc. </w:t>
      </w:r>
    </w:p>
    <w:p w14:paraId="379B31A5" w14:textId="693A6B0E" w:rsidR="00C72F93" w:rsidRPr="001857FE" w:rsidRDefault="00C72F93" w:rsidP="00C72F93">
      <w:pPr>
        <w:spacing w:after="0" w:line="240" w:lineRule="auto"/>
        <w:rPr>
          <w:rFonts w:ascii="Georgia" w:hAnsi="Georgia"/>
          <w:i/>
          <w:color w:val="FF0000"/>
        </w:rPr>
      </w:pPr>
      <w:r w:rsidRPr="003940FA">
        <w:rPr>
          <w:rFonts w:ascii="Georgia" w:hAnsi="Georgia" w:cs="FrankRuehl"/>
          <w:b/>
          <w:sz w:val="24"/>
          <w:szCs w:val="24"/>
        </w:rPr>
        <w:tab/>
      </w:r>
      <w:r w:rsidRPr="003940FA">
        <w:rPr>
          <w:rFonts w:ascii="Georgia" w:hAnsi="Georgia" w:cs="FrankRuehl"/>
          <w:b/>
          <w:sz w:val="24"/>
          <w:szCs w:val="24"/>
        </w:rPr>
        <w:tab/>
      </w:r>
      <w:r w:rsidRPr="003940FA">
        <w:rPr>
          <w:rFonts w:ascii="Georgia" w:hAnsi="Georgia" w:cs="FrankRuehl"/>
          <w:b/>
          <w:sz w:val="24"/>
          <w:szCs w:val="24"/>
        </w:rPr>
        <w:tab/>
      </w:r>
      <w:r w:rsidRPr="003940FA">
        <w:rPr>
          <w:rFonts w:ascii="Georgia" w:hAnsi="Georgia"/>
          <w:i/>
        </w:rPr>
        <w:t xml:space="preserve"> </w:t>
      </w:r>
    </w:p>
    <w:p w14:paraId="4BCFDC40" w14:textId="77777777" w:rsidR="003940FA" w:rsidRPr="00281D61" w:rsidRDefault="003940FA" w:rsidP="003940FA">
      <w:pPr>
        <w:spacing w:after="0" w:line="240" w:lineRule="auto"/>
        <w:rPr>
          <w:rFonts w:ascii="Georgia" w:hAnsi="Georgia" w:cs="FrankRuehl"/>
          <w:b/>
        </w:rPr>
      </w:pPr>
    </w:p>
    <w:p w14:paraId="66BC29FA" w14:textId="4CD7E549" w:rsidR="00DF1F1F" w:rsidRPr="00C56552" w:rsidRDefault="00C72F93" w:rsidP="00DF1F1F">
      <w:pPr>
        <w:spacing w:after="0" w:line="360" w:lineRule="auto"/>
        <w:rPr>
          <w:rFonts w:ascii="Georgia" w:hAnsi="Georgia" w:cs="FrankRuehl"/>
          <w:b/>
          <w:sz w:val="24"/>
          <w:szCs w:val="24"/>
        </w:rPr>
      </w:pPr>
      <w:r>
        <w:rPr>
          <w:rFonts w:asciiTheme="minorHAnsi" w:hAnsiTheme="minorHAnsi"/>
          <w:sz w:val="28"/>
          <w:szCs w:val="28"/>
        </w:rPr>
        <w:t>12:</w:t>
      </w:r>
      <w:r w:rsidR="00845708">
        <w:rPr>
          <w:rFonts w:asciiTheme="minorHAnsi" w:hAnsiTheme="minorHAnsi"/>
          <w:sz w:val="28"/>
          <w:szCs w:val="28"/>
        </w:rPr>
        <w:t>15</w:t>
      </w:r>
      <w:r>
        <w:rPr>
          <w:rFonts w:asciiTheme="minorHAnsi" w:hAnsiTheme="minorHAnsi"/>
          <w:sz w:val="28"/>
          <w:szCs w:val="28"/>
        </w:rPr>
        <w:t xml:space="preserve"> – 12:30</w:t>
      </w:r>
      <w:r w:rsidR="00DF1F1F">
        <w:rPr>
          <w:rFonts w:asciiTheme="minorHAnsi" w:hAnsiTheme="minorHAnsi"/>
          <w:sz w:val="28"/>
          <w:szCs w:val="28"/>
        </w:rPr>
        <w:tab/>
      </w:r>
      <w:r w:rsidR="00DF1F1F">
        <w:rPr>
          <w:rFonts w:ascii="Georgia" w:hAnsi="Georgia" w:cs="FrankRuehl"/>
          <w:b/>
          <w:sz w:val="24"/>
          <w:szCs w:val="24"/>
        </w:rPr>
        <w:t>Central Section Business Meeting</w:t>
      </w:r>
      <w:r w:rsidR="00B42511">
        <w:rPr>
          <w:rFonts w:ascii="Georgia" w:hAnsi="Georgia" w:cs="FrankRuehl"/>
          <w:b/>
          <w:sz w:val="24"/>
          <w:szCs w:val="24"/>
        </w:rPr>
        <w:t xml:space="preserve"> </w:t>
      </w:r>
      <w:r w:rsidR="00C56552">
        <w:rPr>
          <w:rFonts w:ascii="Georgia" w:hAnsi="Georgia" w:cs="FrankRuehl"/>
          <w:b/>
          <w:sz w:val="24"/>
          <w:szCs w:val="24"/>
        </w:rPr>
        <w:t>(Boxed Lunch to Go after)</w:t>
      </w:r>
    </w:p>
    <w:p w14:paraId="5DB10046" w14:textId="77777777" w:rsidR="003940FA" w:rsidRPr="00281D61" w:rsidRDefault="003940FA" w:rsidP="003940FA">
      <w:pPr>
        <w:spacing w:after="0" w:line="240" w:lineRule="auto"/>
        <w:rPr>
          <w:rFonts w:ascii="Georgia" w:hAnsi="Georgia" w:cs="FrankRuehl"/>
          <w:b/>
        </w:rPr>
      </w:pPr>
    </w:p>
    <w:p w14:paraId="29B4AB9C" w14:textId="77777777" w:rsidR="00DF1F1F" w:rsidRDefault="00DF1F1F" w:rsidP="0088642F">
      <w:pPr>
        <w:spacing w:after="0" w:line="360" w:lineRule="auto"/>
        <w:rPr>
          <w:rFonts w:ascii="Georgia" w:hAnsi="Georgia"/>
          <w:i/>
        </w:rPr>
      </w:pPr>
    </w:p>
    <w:p w14:paraId="486AC28D" w14:textId="77777777" w:rsidR="00634423" w:rsidRPr="00634423" w:rsidRDefault="00634423" w:rsidP="005136EB">
      <w:pPr>
        <w:pStyle w:val="ListParagraph"/>
        <w:spacing w:after="0" w:line="240" w:lineRule="auto"/>
        <w:ind w:left="2160"/>
        <w:contextualSpacing w:val="0"/>
        <w:jc w:val="center"/>
        <w:rPr>
          <w:b/>
          <w:color w:val="548DD4"/>
          <w:sz w:val="24"/>
          <w:szCs w:val="24"/>
        </w:rPr>
      </w:pPr>
    </w:p>
    <w:p w14:paraId="1FBB7AE0" w14:textId="6FC68196" w:rsidR="004512FB" w:rsidRPr="00F66BE3" w:rsidRDefault="007B20BD" w:rsidP="00EA5B90">
      <w:pPr>
        <w:spacing w:after="0" w:line="240" w:lineRule="auto"/>
        <w:rPr>
          <w:rFonts w:ascii="Copperplate Gothic Light" w:hAnsi="Copperplate Gothic Light"/>
          <w:i/>
          <w:sz w:val="20"/>
          <w:szCs w:val="20"/>
        </w:rPr>
      </w:pPr>
      <w:r w:rsidRPr="00F66BE3">
        <w:rPr>
          <w:b/>
          <w:color w:val="548DD4"/>
          <w:sz w:val="24"/>
          <w:szCs w:val="24"/>
        </w:rPr>
        <w:t>Registration</w:t>
      </w:r>
      <w:r w:rsidR="009561F3" w:rsidRPr="00F66BE3">
        <w:rPr>
          <w:b/>
          <w:color w:val="548DD4"/>
          <w:sz w:val="24"/>
          <w:szCs w:val="24"/>
        </w:rPr>
        <w:t xml:space="preserve"> Information:</w:t>
      </w:r>
      <w:r w:rsidRPr="00F66BE3">
        <w:rPr>
          <w:b/>
          <w:color w:val="548DD4"/>
          <w:sz w:val="24"/>
          <w:szCs w:val="24"/>
        </w:rPr>
        <w:t xml:space="preserve"> </w:t>
      </w:r>
      <w:r w:rsidR="004B361F" w:rsidRPr="00F66BE3">
        <w:rPr>
          <w:b/>
          <w:color w:val="548DD4"/>
          <w:sz w:val="24"/>
          <w:szCs w:val="24"/>
        </w:rPr>
        <w:tab/>
      </w:r>
    </w:p>
    <w:p w14:paraId="766597AC" w14:textId="4EB646DE" w:rsidR="00B41064" w:rsidRPr="00F66BE3" w:rsidRDefault="00B41064" w:rsidP="00B41064">
      <w:pPr>
        <w:spacing w:after="0"/>
      </w:pPr>
      <w:r w:rsidRPr="00144338">
        <w:t>Registration Fee:  $</w:t>
      </w:r>
      <w:r w:rsidR="0008327B">
        <w:t>4</w:t>
      </w:r>
      <w:r w:rsidRPr="00144338">
        <w:t>0.00</w:t>
      </w:r>
      <w:r w:rsidR="00A37E83" w:rsidRPr="00144338">
        <w:t xml:space="preserve"> – Make checks payable</w:t>
      </w:r>
      <w:r w:rsidR="00A37E83" w:rsidRPr="00F66BE3">
        <w:t xml:space="preserve"> to </w:t>
      </w:r>
      <w:r w:rsidR="00A37E83" w:rsidRPr="00F66BE3">
        <w:rPr>
          <w:b/>
        </w:rPr>
        <w:t>MWOA</w:t>
      </w:r>
    </w:p>
    <w:p w14:paraId="7E738415" w14:textId="77777777" w:rsidR="00871E2F" w:rsidRDefault="00B41064" w:rsidP="004C409F">
      <w:pPr>
        <w:spacing w:after="0"/>
      </w:pPr>
      <w:r w:rsidRPr="00F66BE3">
        <w:t>RSVP</w:t>
      </w:r>
      <w:r w:rsidR="004B361F" w:rsidRPr="00F66BE3">
        <w:t xml:space="preserve"> </w:t>
      </w:r>
      <w:r w:rsidR="005D02D1" w:rsidRPr="00F66BE3">
        <w:t>to</w:t>
      </w:r>
      <w:r w:rsidR="00871E2F">
        <w:t>:</w:t>
      </w:r>
    </w:p>
    <w:p w14:paraId="4F0C6A01" w14:textId="2309CA73" w:rsidR="00871E2F" w:rsidRDefault="00871E2F" w:rsidP="004C409F">
      <w:pPr>
        <w:spacing w:after="0"/>
      </w:pPr>
      <w:r>
        <w:t xml:space="preserve">Mac Graupman at </w:t>
      </w:r>
      <w:hyperlink r:id="rId10" w:history="1">
        <w:r w:rsidRPr="00616B0A">
          <w:rPr>
            <w:rStyle w:val="Hyperlink"/>
          </w:rPr>
          <w:t>mac.graupman@bolton-menk.com</w:t>
        </w:r>
      </w:hyperlink>
      <w:r>
        <w:t xml:space="preserve"> or call at 507-720-5490</w:t>
      </w:r>
      <w:r w:rsidR="005D02D1" w:rsidRPr="00F66BE3">
        <w:t xml:space="preserve"> </w:t>
      </w:r>
    </w:p>
    <w:p w14:paraId="1B937443" w14:textId="745AAA8F" w:rsidR="004C409F" w:rsidRDefault="00FA774C" w:rsidP="004C409F">
      <w:pPr>
        <w:spacing w:after="0"/>
      </w:pPr>
      <w:r>
        <w:t xml:space="preserve">Rob Bredeson at </w:t>
      </w:r>
      <w:hyperlink r:id="rId11" w:history="1">
        <w:r w:rsidR="00836E63" w:rsidRPr="00D31976">
          <w:rPr>
            <w:rStyle w:val="Hyperlink"/>
          </w:rPr>
          <w:t>rbredeson@midwestpumpworks.com</w:t>
        </w:r>
      </w:hyperlink>
      <w:r w:rsidR="00836E63">
        <w:t xml:space="preserve">  </w:t>
      </w:r>
      <w:r w:rsidR="004C409F">
        <w:t>Or call Rob at 218-839-7705</w:t>
      </w:r>
    </w:p>
    <w:p w14:paraId="56FBB828" w14:textId="3B51DAF4" w:rsidR="00F319DF" w:rsidRPr="004C409F" w:rsidRDefault="004C409F" w:rsidP="00D650E5">
      <w:pPr>
        <w:spacing w:after="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Call the Holiday Inn Lakeside directly for room reservations at 218-847-2121</w:t>
      </w:r>
    </w:p>
    <w:p w14:paraId="77BF8156" w14:textId="16C8039E" w:rsidR="00FA774C" w:rsidRDefault="00FA774C" w:rsidP="00D650E5">
      <w:pPr>
        <w:spacing w:after="0"/>
        <w:rPr>
          <w:rStyle w:val="Hyperlink"/>
        </w:rPr>
      </w:pPr>
    </w:p>
    <w:p w14:paraId="4B5EE4EE" w14:textId="128162DE" w:rsidR="00AF3FE5" w:rsidRDefault="00AF3FE5" w:rsidP="00D650E5">
      <w:pPr>
        <w:spacing w:after="0"/>
        <w:rPr>
          <w:color w:val="0000FF"/>
          <w:u w:val="single"/>
        </w:rPr>
      </w:pPr>
    </w:p>
    <w:p w14:paraId="6472B215" w14:textId="43BFCA1A" w:rsidR="00304A6A" w:rsidRDefault="00304A6A" w:rsidP="00304A6A">
      <w:pPr>
        <w:spacing w:after="0" w:line="240" w:lineRule="auto"/>
        <w:rPr>
          <w:b/>
          <w:color w:val="548DD4"/>
          <w:sz w:val="24"/>
          <w:szCs w:val="24"/>
        </w:rPr>
      </w:pPr>
      <w:r w:rsidRPr="00304A6A">
        <w:rPr>
          <w:b/>
          <w:color w:val="548DD4"/>
          <w:sz w:val="24"/>
          <w:szCs w:val="24"/>
        </w:rPr>
        <w:t>Financial contribution</w:t>
      </w:r>
      <w:r>
        <w:rPr>
          <w:b/>
          <w:color w:val="548DD4"/>
          <w:sz w:val="24"/>
          <w:szCs w:val="24"/>
        </w:rPr>
        <w:t>s made by the following sponsors:</w:t>
      </w:r>
    </w:p>
    <w:p w14:paraId="1EE9F0CE" w14:textId="220C9538" w:rsidR="000E3F0A" w:rsidRDefault="000E3F0A" w:rsidP="00304A6A">
      <w:pPr>
        <w:spacing w:after="0" w:line="240" w:lineRule="auto"/>
        <w:rPr>
          <w:bCs/>
          <w:sz w:val="24"/>
          <w:szCs w:val="24"/>
        </w:rPr>
      </w:pPr>
      <w:r w:rsidRPr="000E3F0A">
        <w:rPr>
          <w:bCs/>
          <w:sz w:val="24"/>
          <w:szCs w:val="24"/>
        </w:rPr>
        <w:t>Apex Engineering Group</w:t>
      </w:r>
    </w:p>
    <w:p w14:paraId="47C4F80F" w14:textId="3CEFFAE6" w:rsidR="000E3F0A" w:rsidRDefault="000E3F0A" w:rsidP="00304A6A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Bolton &amp; Menk</w:t>
      </w:r>
    </w:p>
    <w:p w14:paraId="07E8B28D" w14:textId="7DDECE5A" w:rsidR="000E3F0A" w:rsidRDefault="000E3F0A" w:rsidP="00304A6A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Electric Pump</w:t>
      </w:r>
    </w:p>
    <w:p w14:paraId="63C96F7E" w14:textId="7058A9A2" w:rsidR="000E3F0A" w:rsidRDefault="000E3F0A" w:rsidP="00304A6A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Midwest Pump Works</w:t>
      </w:r>
    </w:p>
    <w:p w14:paraId="406BB382" w14:textId="31D6B2F7" w:rsidR="000E3F0A" w:rsidRDefault="000E3F0A" w:rsidP="00304A6A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Safe Assure</w:t>
      </w:r>
    </w:p>
    <w:p w14:paraId="52C20C74" w14:textId="1D3AF98E" w:rsidR="000E3F0A" w:rsidRPr="000E3F0A" w:rsidRDefault="000E3F0A" w:rsidP="00304A6A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Vessco</w:t>
      </w:r>
    </w:p>
    <w:p w14:paraId="742F49B1" w14:textId="552AFFAA" w:rsidR="00AF3FE5" w:rsidRDefault="00AF3FE5" w:rsidP="00D650E5">
      <w:pPr>
        <w:spacing w:after="0"/>
        <w:rPr>
          <w:color w:val="0000FF"/>
          <w:u w:val="single"/>
        </w:rPr>
      </w:pPr>
    </w:p>
    <w:p w14:paraId="6D9EFA0B" w14:textId="06EB574F" w:rsidR="00AF3FE5" w:rsidRDefault="00AF3FE5" w:rsidP="00D650E5">
      <w:pPr>
        <w:spacing w:after="0"/>
        <w:rPr>
          <w:color w:val="0000FF"/>
          <w:u w:val="single"/>
        </w:rPr>
      </w:pPr>
    </w:p>
    <w:p w14:paraId="0D8126FA" w14:textId="5A3436A1" w:rsidR="00AF3FE5" w:rsidRPr="00F66BE3" w:rsidRDefault="00AF3FE5" w:rsidP="00D650E5">
      <w:pPr>
        <w:spacing w:after="0"/>
        <w:rPr>
          <w:color w:val="0000FF"/>
          <w:u w:val="single"/>
        </w:rPr>
      </w:pPr>
    </w:p>
    <w:sectPr w:rsidR="00AF3FE5" w:rsidRPr="00F66BE3" w:rsidSect="00E2428E">
      <w:footerReference w:type="default" r:id="rId12"/>
      <w:pgSz w:w="12240" w:h="15840" w:code="1"/>
      <w:pgMar w:top="1260" w:right="720" w:bottom="450" w:left="72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6738A" w14:textId="77777777" w:rsidR="00A0668B" w:rsidRDefault="00A0668B" w:rsidP="001C7F94">
      <w:pPr>
        <w:spacing w:after="0" w:line="240" w:lineRule="auto"/>
      </w:pPr>
      <w:r>
        <w:separator/>
      </w:r>
    </w:p>
  </w:endnote>
  <w:endnote w:type="continuationSeparator" w:id="0">
    <w:p w14:paraId="6AFC9630" w14:textId="77777777" w:rsidR="00A0668B" w:rsidRDefault="00A0668B" w:rsidP="001C7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C1ECB" w14:textId="2EBCAA59" w:rsidR="001B3D7C" w:rsidRDefault="001B3D7C" w:rsidP="001C7F94">
    <w:pPr>
      <w:pStyle w:val="Footer"/>
      <w:jc w:val="center"/>
    </w:pPr>
    <w:r>
      <w:t>MWOA</w:t>
    </w:r>
    <w:r w:rsidR="00FB1868">
      <w:t xml:space="preserve">: </w:t>
    </w:r>
    <w:r>
      <w:t>Working Together Today</w:t>
    </w:r>
    <w:r w:rsidR="00FB1868">
      <w:t xml:space="preserve"> - </w:t>
    </w:r>
    <w:r>
      <w:t>Toward a Cleaner Tomorrow</w:t>
    </w:r>
  </w:p>
  <w:p w14:paraId="48F60B24" w14:textId="77777777" w:rsidR="002B7086" w:rsidRDefault="002B7086" w:rsidP="001C7F9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D3EFC" w14:textId="77777777" w:rsidR="00A0668B" w:rsidRDefault="00A0668B" w:rsidP="001C7F94">
      <w:pPr>
        <w:spacing w:after="0" w:line="240" w:lineRule="auto"/>
      </w:pPr>
      <w:r>
        <w:separator/>
      </w:r>
    </w:p>
  </w:footnote>
  <w:footnote w:type="continuationSeparator" w:id="0">
    <w:p w14:paraId="6EE0BDEE" w14:textId="77777777" w:rsidR="00A0668B" w:rsidRDefault="00A0668B" w:rsidP="001C7F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B2A6C6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1E4DC7"/>
    <w:multiLevelType w:val="hybridMultilevel"/>
    <w:tmpl w:val="33F82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88480C"/>
    <w:multiLevelType w:val="hybridMultilevel"/>
    <w:tmpl w:val="77B4C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855836">
    <w:abstractNumId w:val="0"/>
  </w:num>
  <w:num w:numId="2" w16cid:durableId="1845510640">
    <w:abstractNumId w:val="2"/>
  </w:num>
  <w:num w:numId="3" w16cid:durableId="638649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F94"/>
    <w:rsid w:val="00005248"/>
    <w:rsid w:val="00012B1F"/>
    <w:rsid w:val="0004241E"/>
    <w:rsid w:val="000663AF"/>
    <w:rsid w:val="00072FC5"/>
    <w:rsid w:val="00075031"/>
    <w:rsid w:val="00077F0A"/>
    <w:rsid w:val="000817C6"/>
    <w:rsid w:val="0008327B"/>
    <w:rsid w:val="00092C12"/>
    <w:rsid w:val="00093FE9"/>
    <w:rsid w:val="00094929"/>
    <w:rsid w:val="00095EFF"/>
    <w:rsid w:val="000A0448"/>
    <w:rsid w:val="000B045D"/>
    <w:rsid w:val="000B2DF5"/>
    <w:rsid w:val="000C21EF"/>
    <w:rsid w:val="000C2BC8"/>
    <w:rsid w:val="000C3237"/>
    <w:rsid w:val="000D12C2"/>
    <w:rsid w:val="000E3F0A"/>
    <w:rsid w:val="00106F77"/>
    <w:rsid w:val="00113DC2"/>
    <w:rsid w:val="00117F94"/>
    <w:rsid w:val="001211E9"/>
    <w:rsid w:val="00125D50"/>
    <w:rsid w:val="001374AA"/>
    <w:rsid w:val="001427F4"/>
    <w:rsid w:val="00144338"/>
    <w:rsid w:val="001501F5"/>
    <w:rsid w:val="00151CD7"/>
    <w:rsid w:val="00160472"/>
    <w:rsid w:val="001628DA"/>
    <w:rsid w:val="00177D53"/>
    <w:rsid w:val="001857FE"/>
    <w:rsid w:val="00192D0B"/>
    <w:rsid w:val="001966A0"/>
    <w:rsid w:val="00196B01"/>
    <w:rsid w:val="001A0777"/>
    <w:rsid w:val="001B38DB"/>
    <w:rsid w:val="001B3D7C"/>
    <w:rsid w:val="001B49C8"/>
    <w:rsid w:val="001C07C7"/>
    <w:rsid w:val="001C18B5"/>
    <w:rsid w:val="001C2FE0"/>
    <w:rsid w:val="001C7F94"/>
    <w:rsid w:val="001D5156"/>
    <w:rsid w:val="001F41E3"/>
    <w:rsid w:val="001F5FB9"/>
    <w:rsid w:val="001F65BF"/>
    <w:rsid w:val="00205B97"/>
    <w:rsid w:val="00223AEC"/>
    <w:rsid w:val="00227759"/>
    <w:rsid w:val="00235812"/>
    <w:rsid w:val="00240572"/>
    <w:rsid w:val="00240EDC"/>
    <w:rsid w:val="00244256"/>
    <w:rsid w:val="0027067E"/>
    <w:rsid w:val="00271464"/>
    <w:rsid w:val="0027330D"/>
    <w:rsid w:val="002767E7"/>
    <w:rsid w:val="00281D61"/>
    <w:rsid w:val="00292B44"/>
    <w:rsid w:val="002962D3"/>
    <w:rsid w:val="002A28FE"/>
    <w:rsid w:val="002A4CA4"/>
    <w:rsid w:val="002A6D04"/>
    <w:rsid w:val="002B3B2B"/>
    <w:rsid w:val="002B44F1"/>
    <w:rsid w:val="002B6DCB"/>
    <w:rsid w:val="002B7086"/>
    <w:rsid w:val="002C1EAC"/>
    <w:rsid w:val="002D789D"/>
    <w:rsid w:val="002E0C03"/>
    <w:rsid w:val="00304A6A"/>
    <w:rsid w:val="0030574C"/>
    <w:rsid w:val="00311343"/>
    <w:rsid w:val="0031156F"/>
    <w:rsid w:val="00321061"/>
    <w:rsid w:val="00327E87"/>
    <w:rsid w:val="00335478"/>
    <w:rsid w:val="00337EE9"/>
    <w:rsid w:val="0035293E"/>
    <w:rsid w:val="0035435E"/>
    <w:rsid w:val="0036377F"/>
    <w:rsid w:val="00373D53"/>
    <w:rsid w:val="003810F3"/>
    <w:rsid w:val="003820C5"/>
    <w:rsid w:val="003832F1"/>
    <w:rsid w:val="00387B4C"/>
    <w:rsid w:val="003940FA"/>
    <w:rsid w:val="003A0CB5"/>
    <w:rsid w:val="003A1730"/>
    <w:rsid w:val="003C1152"/>
    <w:rsid w:val="003C7946"/>
    <w:rsid w:val="003D1562"/>
    <w:rsid w:val="003D27F1"/>
    <w:rsid w:val="003E404B"/>
    <w:rsid w:val="0040223F"/>
    <w:rsid w:val="004032EB"/>
    <w:rsid w:val="004046A7"/>
    <w:rsid w:val="004047AA"/>
    <w:rsid w:val="00407C9B"/>
    <w:rsid w:val="0041593A"/>
    <w:rsid w:val="004305B0"/>
    <w:rsid w:val="004478E1"/>
    <w:rsid w:val="004512FB"/>
    <w:rsid w:val="00456774"/>
    <w:rsid w:val="00456FDA"/>
    <w:rsid w:val="00461898"/>
    <w:rsid w:val="004748D7"/>
    <w:rsid w:val="00480120"/>
    <w:rsid w:val="004823B3"/>
    <w:rsid w:val="004851A4"/>
    <w:rsid w:val="00494662"/>
    <w:rsid w:val="004953E4"/>
    <w:rsid w:val="00497927"/>
    <w:rsid w:val="004A3673"/>
    <w:rsid w:val="004A69EE"/>
    <w:rsid w:val="004B361F"/>
    <w:rsid w:val="004B4659"/>
    <w:rsid w:val="004B4BF2"/>
    <w:rsid w:val="004C409F"/>
    <w:rsid w:val="004C66C9"/>
    <w:rsid w:val="004D2E1E"/>
    <w:rsid w:val="004D46DB"/>
    <w:rsid w:val="004E367D"/>
    <w:rsid w:val="004F239D"/>
    <w:rsid w:val="004F411A"/>
    <w:rsid w:val="004F4ECD"/>
    <w:rsid w:val="005028BC"/>
    <w:rsid w:val="00512DBC"/>
    <w:rsid w:val="005136EB"/>
    <w:rsid w:val="005143F8"/>
    <w:rsid w:val="00517FA2"/>
    <w:rsid w:val="005203D4"/>
    <w:rsid w:val="00543C97"/>
    <w:rsid w:val="00551F1C"/>
    <w:rsid w:val="005616CD"/>
    <w:rsid w:val="00571C7F"/>
    <w:rsid w:val="00576D8F"/>
    <w:rsid w:val="00581BAE"/>
    <w:rsid w:val="00583E98"/>
    <w:rsid w:val="005A7D37"/>
    <w:rsid w:val="005B4255"/>
    <w:rsid w:val="005C43C9"/>
    <w:rsid w:val="005C490F"/>
    <w:rsid w:val="005D02D1"/>
    <w:rsid w:val="005D6FFF"/>
    <w:rsid w:val="005D7D6B"/>
    <w:rsid w:val="005E7932"/>
    <w:rsid w:val="005F4948"/>
    <w:rsid w:val="0060468B"/>
    <w:rsid w:val="00620A7A"/>
    <w:rsid w:val="00632D77"/>
    <w:rsid w:val="00634423"/>
    <w:rsid w:val="006461E1"/>
    <w:rsid w:val="00646538"/>
    <w:rsid w:val="00660F32"/>
    <w:rsid w:val="006627EC"/>
    <w:rsid w:val="00662EAB"/>
    <w:rsid w:val="00664687"/>
    <w:rsid w:val="00670B88"/>
    <w:rsid w:val="00672DEA"/>
    <w:rsid w:val="0067623D"/>
    <w:rsid w:val="006927F4"/>
    <w:rsid w:val="006974B7"/>
    <w:rsid w:val="006A5E11"/>
    <w:rsid w:val="006A5F27"/>
    <w:rsid w:val="006B74D5"/>
    <w:rsid w:val="006C357E"/>
    <w:rsid w:val="006F64E3"/>
    <w:rsid w:val="007108E5"/>
    <w:rsid w:val="00720D73"/>
    <w:rsid w:val="00721518"/>
    <w:rsid w:val="00734C46"/>
    <w:rsid w:val="007372F7"/>
    <w:rsid w:val="007420E0"/>
    <w:rsid w:val="00742229"/>
    <w:rsid w:val="00764074"/>
    <w:rsid w:val="00784695"/>
    <w:rsid w:val="00784A64"/>
    <w:rsid w:val="00792E2C"/>
    <w:rsid w:val="00793911"/>
    <w:rsid w:val="007959DF"/>
    <w:rsid w:val="00797173"/>
    <w:rsid w:val="007B20BD"/>
    <w:rsid w:val="007E1C9F"/>
    <w:rsid w:val="007E3C82"/>
    <w:rsid w:val="007E47F9"/>
    <w:rsid w:val="007E6D90"/>
    <w:rsid w:val="008045C3"/>
    <w:rsid w:val="008052A6"/>
    <w:rsid w:val="008151CB"/>
    <w:rsid w:val="008170A2"/>
    <w:rsid w:val="00822C89"/>
    <w:rsid w:val="0083531F"/>
    <w:rsid w:val="00836E63"/>
    <w:rsid w:val="0083767E"/>
    <w:rsid w:val="00845708"/>
    <w:rsid w:val="00857E3E"/>
    <w:rsid w:val="00862F48"/>
    <w:rsid w:val="00871632"/>
    <w:rsid w:val="00871E2F"/>
    <w:rsid w:val="00874166"/>
    <w:rsid w:val="00880837"/>
    <w:rsid w:val="0088642F"/>
    <w:rsid w:val="0088652D"/>
    <w:rsid w:val="008A76B4"/>
    <w:rsid w:val="008C79AE"/>
    <w:rsid w:val="008D2DEC"/>
    <w:rsid w:val="008E33FF"/>
    <w:rsid w:val="008F4B2B"/>
    <w:rsid w:val="00911238"/>
    <w:rsid w:val="00920FFD"/>
    <w:rsid w:val="0093100D"/>
    <w:rsid w:val="00936796"/>
    <w:rsid w:val="00944C22"/>
    <w:rsid w:val="009561F3"/>
    <w:rsid w:val="00960E37"/>
    <w:rsid w:val="009A3B86"/>
    <w:rsid w:val="009B17BD"/>
    <w:rsid w:val="009C51A4"/>
    <w:rsid w:val="009D0FE0"/>
    <w:rsid w:val="009D7176"/>
    <w:rsid w:val="009E1410"/>
    <w:rsid w:val="009E1D1E"/>
    <w:rsid w:val="009E4A8E"/>
    <w:rsid w:val="009F3A1C"/>
    <w:rsid w:val="009F5372"/>
    <w:rsid w:val="009F7AD1"/>
    <w:rsid w:val="00A004D7"/>
    <w:rsid w:val="00A05E49"/>
    <w:rsid w:val="00A0668B"/>
    <w:rsid w:val="00A0683C"/>
    <w:rsid w:val="00A173DA"/>
    <w:rsid w:val="00A34A0F"/>
    <w:rsid w:val="00A37E83"/>
    <w:rsid w:val="00A46CB7"/>
    <w:rsid w:val="00A76CDC"/>
    <w:rsid w:val="00A96976"/>
    <w:rsid w:val="00AA4201"/>
    <w:rsid w:val="00AA6A22"/>
    <w:rsid w:val="00AB0BA1"/>
    <w:rsid w:val="00AC19D3"/>
    <w:rsid w:val="00AC4D84"/>
    <w:rsid w:val="00AD011D"/>
    <w:rsid w:val="00AE6679"/>
    <w:rsid w:val="00AF1620"/>
    <w:rsid w:val="00AF3FE5"/>
    <w:rsid w:val="00B055D2"/>
    <w:rsid w:val="00B07BDD"/>
    <w:rsid w:val="00B16A92"/>
    <w:rsid w:val="00B232CD"/>
    <w:rsid w:val="00B367A8"/>
    <w:rsid w:val="00B41064"/>
    <w:rsid w:val="00B42511"/>
    <w:rsid w:val="00B466E0"/>
    <w:rsid w:val="00B62912"/>
    <w:rsid w:val="00B64538"/>
    <w:rsid w:val="00B66E49"/>
    <w:rsid w:val="00B714D6"/>
    <w:rsid w:val="00B764FF"/>
    <w:rsid w:val="00B77B9A"/>
    <w:rsid w:val="00B828E5"/>
    <w:rsid w:val="00BC06BC"/>
    <w:rsid w:val="00BD20B2"/>
    <w:rsid w:val="00BF0295"/>
    <w:rsid w:val="00BF4061"/>
    <w:rsid w:val="00BF7A42"/>
    <w:rsid w:val="00C01E09"/>
    <w:rsid w:val="00C07113"/>
    <w:rsid w:val="00C145F4"/>
    <w:rsid w:val="00C20046"/>
    <w:rsid w:val="00C211AE"/>
    <w:rsid w:val="00C330CA"/>
    <w:rsid w:val="00C34688"/>
    <w:rsid w:val="00C45910"/>
    <w:rsid w:val="00C56552"/>
    <w:rsid w:val="00C7050C"/>
    <w:rsid w:val="00C72F93"/>
    <w:rsid w:val="00C85DB8"/>
    <w:rsid w:val="00C909A3"/>
    <w:rsid w:val="00C95550"/>
    <w:rsid w:val="00CA2592"/>
    <w:rsid w:val="00CA26E1"/>
    <w:rsid w:val="00CA7323"/>
    <w:rsid w:val="00CB2FAE"/>
    <w:rsid w:val="00CC7118"/>
    <w:rsid w:val="00CD56B0"/>
    <w:rsid w:val="00CE4A13"/>
    <w:rsid w:val="00CF4B4E"/>
    <w:rsid w:val="00D00480"/>
    <w:rsid w:val="00D005CA"/>
    <w:rsid w:val="00D05B0C"/>
    <w:rsid w:val="00D12AB7"/>
    <w:rsid w:val="00D17577"/>
    <w:rsid w:val="00D20028"/>
    <w:rsid w:val="00D31949"/>
    <w:rsid w:val="00D41A5D"/>
    <w:rsid w:val="00D478AC"/>
    <w:rsid w:val="00D53EC0"/>
    <w:rsid w:val="00D6236A"/>
    <w:rsid w:val="00D650E5"/>
    <w:rsid w:val="00D65C5A"/>
    <w:rsid w:val="00D96039"/>
    <w:rsid w:val="00D97CB1"/>
    <w:rsid w:val="00DB6860"/>
    <w:rsid w:val="00DD3E64"/>
    <w:rsid w:val="00DD5E51"/>
    <w:rsid w:val="00DE4388"/>
    <w:rsid w:val="00DF1F1F"/>
    <w:rsid w:val="00E11CB8"/>
    <w:rsid w:val="00E2428E"/>
    <w:rsid w:val="00E3403D"/>
    <w:rsid w:val="00E460B2"/>
    <w:rsid w:val="00E5742A"/>
    <w:rsid w:val="00E603BA"/>
    <w:rsid w:val="00E64A3B"/>
    <w:rsid w:val="00E77AC0"/>
    <w:rsid w:val="00EA5B90"/>
    <w:rsid w:val="00EC5C0D"/>
    <w:rsid w:val="00ED061A"/>
    <w:rsid w:val="00ED5D9D"/>
    <w:rsid w:val="00EE2949"/>
    <w:rsid w:val="00EE39A2"/>
    <w:rsid w:val="00EE3C3E"/>
    <w:rsid w:val="00EE6839"/>
    <w:rsid w:val="00F04453"/>
    <w:rsid w:val="00F10C7F"/>
    <w:rsid w:val="00F110CD"/>
    <w:rsid w:val="00F16134"/>
    <w:rsid w:val="00F319DF"/>
    <w:rsid w:val="00F42B73"/>
    <w:rsid w:val="00F451F0"/>
    <w:rsid w:val="00F55783"/>
    <w:rsid w:val="00F61C94"/>
    <w:rsid w:val="00F64F10"/>
    <w:rsid w:val="00F65888"/>
    <w:rsid w:val="00F66BE3"/>
    <w:rsid w:val="00F7542D"/>
    <w:rsid w:val="00F9580C"/>
    <w:rsid w:val="00FA0DE9"/>
    <w:rsid w:val="00FA1B9F"/>
    <w:rsid w:val="00FA774C"/>
    <w:rsid w:val="00FB1868"/>
    <w:rsid w:val="00FB33F7"/>
    <w:rsid w:val="00FB5835"/>
    <w:rsid w:val="00FC2FEB"/>
    <w:rsid w:val="00FC668E"/>
    <w:rsid w:val="00FD1222"/>
    <w:rsid w:val="00FD69BD"/>
    <w:rsid w:val="00FD6F49"/>
    <w:rsid w:val="00FF1092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E5596"/>
  <w15:docId w15:val="{19A8DB6E-C12D-483A-A83B-D9A3CC2BB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15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7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F94"/>
  </w:style>
  <w:style w:type="paragraph" w:styleId="Footer">
    <w:name w:val="footer"/>
    <w:basedOn w:val="Normal"/>
    <w:link w:val="FooterChar"/>
    <w:uiPriority w:val="99"/>
    <w:unhideWhenUsed/>
    <w:rsid w:val="001C7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F94"/>
  </w:style>
  <w:style w:type="paragraph" w:styleId="BalloonText">
    <w:name w:val="Balloon Text"/>
    <w:basedOn w:val="Normal"/>
    <w:link w:val="BalloonTextChar"/>
    <w:uiPriority w:val="99"/>
    <w:semiHidden/>
    <w:unhideWhenUsed/>
    <w:rsid w:val="001C7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C7F9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B361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427F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319D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71E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1E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1E2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E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E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0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bredeson@midwestpumpworks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c.graupman@bolton-menk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F69F3-9A21-4D57-BBDF-09B4A82C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Location: City of Hermantown Administration building – 5105 Maple Grove Road</vt:lpstr>
    </vt:vector>
  </TitlesOfParts>
  <Company>City of Duluth</Company>
  <LinksUpToDate>false</LinksUpToDate>
  <CharactersWithSpaces>1983</CharactersWithSpaces>
  <SharedDoc>false</SharedDoc>
  <HLinks>
    <vt:vector size="6" baseType="variant">
      <vt:variant>
        <vt:i4>852030</vt:i4>
      </vt:variant>
      <vt:variant>
        <vt:i4>0</vt:i4>
      </vt:variant>
      <vt:variant>
        <vt:i4>0</vt:i4>
      </vt:variant>
      <vt:variant>
        <vt:i4>5</vt:i4>
      </vt:variant>
      <vt:variant>
        <vt:lpwstr>mailto:dpaulson@ci.hutchinson.mn.us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Location: City of Hermantown Administration building – 5105 Maple Grove Road</dc:title>
  <dc:subject/>
  <dc:creator>PWU3791</dc:creator>
  <cp:keywords/>
  <dc:description/>
  <cp:lastModifiedBy>Mac Graupman</cp:lastModifiedBy>
  <cp:revision>33</cp:revision>
  <cp:lastPrinted>2021-09-16T12:03:00Z</cp:lastPrinted>
  <dcterms:created xsi:type="dcterms:W3CDTF">2025-09-30T20:08:00Z</dcterms:created>
  <dcterms:modified xsi:type="dcterms:W3CDTF">2026-08-27T15:01:00Z</dcterms:modified>
</cp:coreProperties>
</file>